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79" w:rsidRPr="00E75C79" w:rsidRDefault="000E32A3" w:rsidP="00E75C79">
      <w:pPr>
        <w:rPr>
          <w:rFonts w:asciiTheme="minorHAnsi" w:hAnsiTheme="minorHAnsi" w:cstheme="minorHAnsi"/>
          <w:szCs w:val="24"/>
          <w:lang w:val="it-IT"/>
        </w:rPr>
      </w:pPr>
      <w:r>
        <w:rPr>
          <w:rFonts w:asciiTheme="minorHAnsi" w:hAnsiTheme="minorHAnsi" w:cstheme="minorHAnsi"/>
          <w:szCs w:val="24"/>
          <w:lang w:val="it-IT"/>
        </w:rPr>
        <w:t xml:space="preserve"> </w:t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  <w:r w:rsidR="00E75C79" w:rsidRPr="00E75C79">
        <w:rPr>
          <w:rFonts w:asciiTheme="minorHAnsi" w:hAnsiTheme="minorHAnsi" w:cstheme="minorHAnsi"/>
          <w:szCs w:val="24"/>
          <w:lang w:val="it-IT"/>
        </w:rPr>
        <w:tab/>
      </w:r>
    </w:p>
    <w:p w:rsidR="00E75C79" w:rsidRPr="00AD1497" w:rsidRDefault="00E75C79" w:rsidP="00E75C79">
      <w:pPr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it-IT"/>
        </w:rPr>
      </w:pPr>
      <w:r w:rsidRPr="00E75C79">
        <w:rPr>
          <w:rFonts w:asciiTheme="minorHAnsi" w:hAnsiTheme="minorHAnsi" w:cstheme="minorHAnsi"/>
          <w:b/>
          <w:sz w:val="32"/>
          <w:szCs w:val="32"/>
          <w:u w:val="single"/>
          <w:lang w:val="it-IT"/>
        </w:rPr>
        <w:t xml:space="preserve">AVVISO PUBBLICO PER MOBILITA’ </w:t>
      </w:r>
      <w:r w:rsidRPr="00AD1497">
        <w:rPr>
          <w:rFonts w:asciiTheme="minorHAnsi" w:hAnsiTheme="minorHAnsi" w:cstheme="minorHAnsi"/>
          <w:b/>
          <w:sz w:val="32"/>
          <w:szCs w:val="32"/>
          <w:u w:val="single"/>
          <w:lang w:val="it-IT"/>
        </w:rPr>
        <w:t xml:space="preserve">VOLONTARIA </w:t>
      </w:r>
    </w:p>
    <w:p w:rsidR="00E75C79" w:rsidRDefault="00E75C79" w:rsidP="002D41F4">
      <w:pPr>
        <w:jc w:val="both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  <w:r w:rsidRPr="00AD1497">
        <w:rPr>
          <w:rFonts w:asciiTheme="minorHAnsi" w:hAnsiTheme="minorHAnsi" w:cstheme="minorHAnsi"/>
          <w:color w:val="000000"/>
          <w:sz w:val="28"/>
          <w:szCs w:val="28"/>
          <w:lang w:val="it-IT"/>
        </w:rPr>
        <w:t>Avviso Pubbli</w:t>
      </w:r>
      <w:r w:rsidR="002D41F4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co per mobilità volontaria per </w:t>
      </w:r>
      <w:r w:rsidRPr="00AD1497">
        <w:rPr>
          <w:rFonts w:asciiTheme="minorHAnsi" w:hAnsiTheme="minorHAnsi" w:cstheme="minorHAnsi"/>
          <w:color w:val="000000"/>
          <w:sz w:val="28"/>
          <w:szCs w:val="28"/>
          <w:lang w:val="it-IT"/>
        </w:rPr>
        <w:t>la copertura di n</w:t>
      </w:r>
      <w:r w:rsidR="00375BF5" w:rsidRPr="00AD1497">
        <w:rPr>
          <w:rFonts w:asciiTheme="minorHAnsi" w:hAnsiTheme="minorHAnsi" w:cstheme="minorHAnsi"/>
          <w:color w:val="000000"/>
          <w:sz w:val="28"/>
          <w:szCs w:val="28"/>
          <w:lang w:val="it-IT"/>
        </w:rPr>
        <w:t>.</w:t>
      </w:r>
      <w:r w:rsidR="00375BF5" w:rsidRPr="00375BF5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4 posti a tempo indeterminato di cui due a tempo pieno e </w:t>
      </w:r>
      <w:r w:rsidR="002D41F4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due a tempo parziale </w:t>
      </w:r>
      <w:proofErr w:type="gramStart"/>
      <w:r w:rsidR="002D41F4">
        <w:rPr>
          <w:rFonts w:asciiTheme="minorHAnsi" w:hAnsiTheme="minorHAnsi" w:cstheme="minorHAnsi"/>
          <w:color w:val="000000"/>
          <w:sz w:val="28"/>
          <w:szCs w:val="28"/>
          <w:lang w:val="it-IT"/>
        </w:rPr>
        <w:t>18</w:t>
      </w:r>
      <w:proofErr w:type="gramEnd"/>
      <w:r w:rsidR="002D41F4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ore di Educatore Nido d’Infanzia, Area Funzionari ed Elevata Qualificazione (ex Categoria D)</w:t>
      </w:r>
      <w:r w:rsidR="00375BF5" w:rsidRPr="00E75C79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mediante </w:t>
      </w:r>
      <w:r w:rsidRPr="00E75C79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passaggio diretto di personale  tra Amministrazioni diverse, ai sensi dell’art. 30 del </w:t>
      </w:r>
      <w:proofErr w:type="spellStart"/>
      <w:r w:rsidRPr="00E75C79">
        <w:rPr>
          <w:rFonts w:asciiTheme="minorHAnsi" w:hAnsiTheme="minorHAnsi" w:cstheme="minorHAnsi"/>
          <w:color w:val="000000"/>
          <w:sz w:val="28"/>
          <w:szCs w:val="28"/>
          <w:lang w:val="it-IT"/>
        </w:rPr>
        <w:t>D.lgs</w:t>
      </w:r>
      <w:proofErr w:type="spellEnd"/>
      <w:r w:rsidRPr="00E75C79">
        <w:rPr>
          <w:rFonts w:asciiTheme="minorHAnsi" w:hAnsiTheme="minorHAnsi" w:cstheme="minorHAnsi"/>
          <w:color w:val="000000"/>
          <w:sz w:val="28"/>
          <w:szCs w:val="28"/>
          <w:lang w:val="it-IT"/>
        </w:rPr>
        <w:t xml:space="preserve"> 165/2001 </w:t>
      </w:r>
    </w:p>
    <w:p w:rsidR="00375BF5" w:rsidRPr="00E75C79" w:rsidRDefault="00375BF5" w:rsidP="00E75C79">
      <w:pPr>
        <w:jc w:val="center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</w:p>
    <w:p w:rsidR="00E75C79" w:rsidRPr="000124BC" w:rsidRDefault="00E75C79" w:rsidP="00E75C79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</w:pPr>
      <w:r w:rsidRPr="000124BC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>IL DIRETTORE</w:t>
      </w:r>
    </w:p>
    <w:p w:rsidR="00E75C79" w:rsidRPr="00E75C79" w:rsidRDefault="00E75C79" w:rsidP="00E75C7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VISTO l’articolo 30 del </w:t>
      </w:r>
      <w:proofErr w:type="spell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D.Lgs.</w:t>
      </w:r>
      <w:proofErr w:type="spell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n. 165/2001 e successive modifiche e integrazioni;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VISTO il regolamento di Organizzazione degli Uffici e dei Servizi;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VISTA la programmazione dei fabbisogni del personale relativa </w:t>
      </w:r>
      <w:r w:rsidR="00A03D95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all’anno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2023 approvata con decreto dell’Amministratore Unico n.</w:t>
      </w:r>
      <w:r w:rsidRPr="00E75C79">
        <w:rPr>
          <w:rFonts w:asciiTheme="minorHAnsi" w:hAnsiTheme="minorHAnsi" w:cstheme="minorHAnsi"/>
          <w:sz w:val="22"/>
          <w:szCs w:val="22"/>
        </w:rPr>
        <w:t xml:space="preserve">° 5 del </w:t>
      </w:r>
      <w:r w:rsidR="00A03D95">
        <w:rPr>
          <w:rFonts w:asciiTheme="minorHAnsi" w:hAnsiTheme="minorHAnsi" w:cstheme="minorHAnsi"/>
          <w:sz w:val="22"/>
          <w:szCs w:val="22"/>
        </w:rPr>
        <w:t>11/04/2023</w:t>
      </w:r>
      <w:r w:rsidRPr="00E75C79">
        <w:rPr>
          <w:rFonts w:asciiTheme="minorHAnsi" w:hAnsiTheme="minorHAnsi" w:cstheme="minorHAnsi"/>
          <w:sz w:val="22"/>
          <w:szCs w:val="22"/>
        </w:rPr>
        <w:t xml:space="preserve"> </w:t>
      </w:r>
      <w:r w:rsidR="00A03D95">
        <w:rPr>
          <w:rFonts w:asciiTheme="minorHAnsi" w:hAnsiTheme="minorHAnsi" w:cstheme="minorHAnsi"/>
          <w:sz w:val="22"/>
          <w:szCs w:val="22"/>
        </w:rPr>
        <w:t xml:space="preserve">ad </w:t>
      </w:r>
      <w:proofErr w:type="spellStart"/>
      <w:r w:rsidR="00A03D95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="00A03D95">
        <w:rPr>
          <w:rFonts w:asciiTheme="minorHAnsi" w:hAnsiTheme="minorHAnsi" w:cstheme="minorHAnsi"/>
          <w:sz w:val="22"/>
          <w:szCs w:val="22"/>
        </w:rPr>
        <w:t>: “</w:t>
      </w:r>
      <w:proofErr w:type="spellStart"/>
      <w:r w:rsidR="00A03D95" w:rsidRPr="00A03D95">
        <w:rPr>
          <w:rFonts w:asciiTheme="minorHAnsi" w:hAnsiTheme="minorHAnsi" w:cstheme="minorHAnsi"/>
          <w:sz w:val="22"/>
          <w:szCs w:val="22"/>
        </w:rPr>
        <w:t>modifica</w:t>
      </w:r>
      <w:proofErr w:type="spellEnd"/>
      <w:r w:rsidR="00A03D95" w:rsidRPr="00A03D95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="00A03D95" w:rsidRPr="00A03D95">
        <w:rPr>
          <w:rFonts w:asciiTheme="minorHAnsi" w:hAnsiTheme="minorHAnsi" w:cstheme="minorHAnsi"/>
          <w:sz w:val="22"/>
          <w:szCs w:val="22"/>
        </w:rPr>
        <w:t>piao</w:t>
      </w:r>
      <w:proofErr w:type="spellEnd"/>
      <w:r w:rsidR="00A03D95" w:rsidRPr="00A03D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3D95" w:rsidRPr="00A03D95">
        <w:rPr>
          <w:rFonts w:asciiTheme="minorHAnsi" w:hAnsiTheme="minorHAnsi" w:cstheme="minorHAnsi"/>
          <w:sz w:val="22"/>
          <w:szCs w:val="22"/>
        </w:rPr>
        <w:t>dell'anno</w:t>
      </w:r>
      <w:proofErr w:type="spellEnd"/>
      <w:r w:rsidR="00A03D95" w:rsidRPr="00A03D95">
        <w:rPr>
          <w:rFonts w:asciiTheme="minorHAnsi" w:hAnsiTheme="minorHAnsi" w:cstheme="minorHAnsi"/>
          <w:sz w:val="22"/>
          <w:szCs w:val="22"/>
        </w:rPr>
        <w:t xml:space="preserve"> 2023 in </w:t>
      </w:r>
      <w:proofErr w:type="spellStart"/>
      <w:r w:rsidR="00A03D95" w:rsidRPr="00A03D95">
        <w:rPr>
          <w:rFonts w:asciiTheme="minorHAnsi" w:hAnsiTheme="minorHAnsi" w:cstheme="minorHAnsi"/>
          <w:sz w:val="22"/>
          <w:szCs w:val="22"/>
        </w:rPr>
        <w:t>ordine</w:t>
      </w:r>
      <w:proofErr w:type="spellEnd"/>
      <w:r w:rsidR="00A03D95" w:rsidRPr="00A03D95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A03D95" w:rsidRPr="00A03D95">
        <w:rPr>
          <w:rFonts w:asciiTheme="minorHAnsi" w:hAnsiTheme="minorHAnsi" w:cstheme="minorHAnsi"/>
          <w:sz w:val="22"/>
          <w:szCs w:val="22"/>
        </w:rPr>
        <w:t>fabbisogno</w:t>
      </w:r>
      <w:proofErr w:type="spellEnd"/>
      <w:r w:rsidR="00A03D95" w:rsidRPr="00A03D95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A03D95" w:rsidRPr="00A03D95">
        <w:rPr>
          <w:rFonts w:asciiTheme="minorHAnsi" w:hAnsiTheme="minorHAnsi" w:cstheme="minorHAnsi"/>
          <w:sz w:val="22"/>
          <w:szCs w:val="22"/>
        </w:rPr>
        <w:t>personale</w:t>
      </w:r>
      <w:proofErr w:type="spellEnd"/>
      <w:r w:rsidR="00A03D95" w:rsidRPr="00A03D95">
        <w:rPr>
          <w:rFonts w:asciiTheme="minorHAnsi" w:hAnsiTheme="minorHAnsi" w:cstheme="minorHAnsi"/>
          <w:sz w:val="22"/>
          <w:szCs w:val="22"/>
        </w:rPr>
        <w:t xml:space="preserve"> e al </w:t>
      </w:r>
      <w:proofErr w:type="spellStart"/>
      <w:r w:rsidR="00A03D95" w:rsidRPr="00A03D95">
        <w:rPr>
          <w:rFonts w:asciiTheme="minorHAnsi" w:hAnsiTheme="minorHAnsi" w:cstheme="minorHAnsi"/>
          <w:sz w:val="22"/>
          <w:szCs w:val="22"/>
        </w:rPr>
        <w:t>relativo</w:t>
      </w:r>
      <w:proofErr w:type="spellEnd"/>
      <w:r w:rsidR="00A03D95" w:rsidRPr="00A03D95">
        <w:rPr>
          <w:rFonts w:asciiTheme="minorHAnsi" w:hAnsiTheme="minorHAnsi" w:cstheme="minorHAnsi"/>
          <w:sz w:val="22"/>
          <w:szCs w:val="22"/>
        </w:rPr>
        <w:t xml:space="preserve"> piano </w:t>
      </w:r>
      <w:proofErr w:type="spellStart"/>
      <w:r w:rsidR="00A03D95" w:rsidRPr="00A03D95">
        <w:rPr>
          <w:rFonts w:asciiTheme="minorHAnsi" w:hAnsiTheme="minorHAnsi" w:cstheme="minorHAnsi"/>
          <w:sz w:val="22"/>
          <w:szCs w:val="22"/>
        </w:rPr>
        <w:t>assunzionale</w:t>
      </w:r>
      <w:proofErr w:type="spellEnd"/>
      <w:r w:rsidR="00A03D95">
        <w:rPr>
          <w:rFonts w:asciiTheme="minorHAnsi" w:hAnsiTheme="minorHAnsi" w:cstheme="minorHAnsi"/>
          <w:sz w:val="22"/>
          <w:szCs w:val="22"/>
        </w:rPr>
        <w:t>”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RICHIAMATO il proprio provvedimento dirigenziale </w:t>
      </w:r>
      <w:r w:rsidR="00A03D95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n. 26/2023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di approvazione del presente avviso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p w:rsidR="00E75C79" w:rsidRPr="000124BC" w:rsidRDefault="00E75C79" w:rsidP="00E75C79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</w:pPr>
      <w:r w:rsidRPr="000124BC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>R E N D E</w:t>
      </w:r>
      <w:proofErr w:type="gramStart"/>
      <w:r w:rsidRPr="000124BC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 xml:space="preserve">   </w:t>
      </w:r>
      <w:proofErr w:type="gramEnd"/>
      <w:r w:rsidRPr="000124BC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>N O T O</w:t>
      </w:r>
    </w:p>
    <w:p w:rsidR="00E75C79" w:rsidRPr="00E75C79" w:rsidRDefault="00E75C79" w:rsidP="00E75C79">
      <w:pPr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</w:pPr>
    </w:p>
    <w:p w:rsidR="00E75C79" w:rsidRPr="00E75C79" w:rsidRDefault="00E75C79" w:rsidP="000124B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Che l’Azienda ASP “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Magiera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Ansaloni</w:t>
      </w:r>
      <w:proofErr w:type="spell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” intende procedere alla verifica di disponibilità di personale appartenente alle Pubbliche Amministrazioni di cui all’art. 1, comma 2, del </w:t>
      </w:r>
      <w:proofErr w:type="spell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D.Lgs.</w:t>
      </w:r>
      <w:proofErr w:type="spell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165/2001, in servizio a tempo indeterminato, interessato al trasferimento in applicazione dell’istituto della mobilità </w:t>
      </w:r>
      <w:r w:rsidRPr="00AD1497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volontaria (passaggio diretto), ai sensi dell’art. 30 del </w:t>
      </w:r>
      <w:proofErr w:type="spellStart"/>
      <w:proofErr w:type="gramStart"/>
      <w:r w:rsidRPr="00AD1497">
        <w:rPr>
          <w:rFonts w:asciiTheme="minorHAnsi" w:hAnsiTheme="minorHAnsi" w:cstheme="minorHAnsi"/>
          <w:color w:val="000000"/>
          <w:sz w:val="22"/>
          <w:szCs w:val="22"/>
          <w:lang w:val="it-IT"/>
        </w:rPr>
        <w:t>D.Lgs</w:t>
      </w:r>
      <w:proofErr w:type="spellEnd"/>
      <w:proofErr w:type="gramEnd"/>
      <w:r w:rsidRPr="00AD1497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165/2001, e </w:t>
      </w:r>
      <w:proofErr w:type="spellStart"/>
      <w:r w:rsidRPr="00AD1497">
        <w:rPr>
          <w:rFonts w:asciiTheme="minorHAnsi" w:hAnsiTheme="minorHAnsi" w:cstheme="minorHAnsi"/>
          <w:color w:val="000000"/>
          <w:sz w:val="22"/>
          <w:szCs w:val="22"/>
          <w:lang w:val="it-IT"/>
        </w:rPr>
        <w:t>sm.i</w:t>
      </w:r>
      <w:proofErr w:type="spellEnd"/>
      <w:r w:rsidRPr="00AD1497">
        <w:rPr>
          <w:rFonts w:asciiTheme="minorHAnsi" w:hAnsiTheme="minorHAnsi" w:cstheme="minorHAnsi"/>
          <w:color w:val="000000"/>
          <w:sz w:val="22"/>
          <w:szCs w:val="22"/>
          <w:lang w:val="it-IT"/>
        </w:rPr>
        <w:t>. relativamente alla copertura di n</w:t>
      </w:r>
      <w:r w:rsidR="00322A72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322A72" w:rsidRPr="00322A72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4 posti a tempo indeterminato di cui due a tempo pieno e </w:t>
      </w:r>
      <w:r w:rsidR="000124BC">
        <w:rPr>
          <w:rFonts w:asciiTheme="minorHAnsi" w:hAnsiTheme="minorHAnsi" w:cstheme="minorHAnsi"/>
          <w:color w:val="000000"/>
          <w:sz w:val="22"/>
          <w:szCs w:val="22"/>
          <w:lang w:val="it-IT"/>
        </w:rPr>
        <w:t>due a tempo parziale 18 ore di Educatore Nido d’Infanzia, Area Funzionari ed Elevata Qualificazione (ex Categoria D)</w:t>
      </w:r>
      <w:r w:rsidR="0040679C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da destinare ai servizi </w:t>
      </w:r>
      <w:r w:rsidR="00322A72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conferiti </w:t>
      </w:r>
      <w:r w:rsidR="0040679C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in gestione all’Asp </w:t>
      </w:r>
      <w:r w:rsidR="00322A72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(</w:t>
      </w:r>
      <w:proofErr w:type="spellStart"/>
      <w:r w:rsidR="00322A72" w:rsidRPr="00C51F11">
        <w:t>Asilo</w:t>
      </w:r>
      <w:proofErr w:type="spellEnd"/>
      <w:r w:rsidR="00322A72" w:rsidRPr="00C51F11">
        <w:t xml:space="preserve"> </w:t>
      </w:r>
      <w:proofErr w:type="spellStart"/>
      <w:r w:rsidR="00322A72" w:rsidRPr="00C51F11">
        <w:t>Nido</w:t>
      </w:r>
      <w:proofErr w:type="spellEnd"/>
      <w:r w:rsidR="00322A72" w:rsidRPr="00C51F11">
        <w:rPr>
          <w:spacing w:val="1"/>
        </w:rPr>
        <w:t xml:space="preserve"> </w:t>
      </w:r>
      <w:r w:rsidR="00322A72" w:rsidRPr="00C51F11">
        <w:t>“GIRASOLE”</w:t>
      </w:r>
      <w:r w:rsidR="00322A72" w:rsidRPr="00C51F11">
        <w:rPr>
          <w:spacing w:val="1"/>
        </w:rPr>
        <w:t xml:space="preserve"> </w:t>
      </w:r>
      <w:r w:rsidR="00322A72" w:rsidRPr="00C51F11">
        <w:t>con</w:t>
      </w:r>
      <w:r w:rsidR="00322A72" w:rsidRPr="00C51F11">
        <w:rPr>
          <w:spacing w:val="3"/>
        </w:rPr>
        <w:t xml:space="preserve"> </w:t>
      </w:r>
      <w:proofErr w:type="spellStart"/>
      <w:r w:rsidR="00322A72" w:rsidRPr="00C51F11">
        <w:t>sede</w:t>
      </w:r>
      <w:proofErr w:type="spellEnd"/>
      <w:r w:rsidR="00322A72" w:rsidRPr="00C51F11">
        <w:rPr>
          <w:spacing w:val="4"/>
        </w:rPr>
        <w:t xml:space="preserve"> </w:t>
      </w:r>
      <w:r w:rsidR="00322A72" w:rsidRPr="00C51F11">
        <w:t xml:space="preserve">in Rio </w:t>
      </w:r>
      <w:proofErr w:type="spellStart"/>
      <w:r w:rsidR="00322A72" w:rsidRPr="00C51F11">
        <w:t>Saliceto</w:t>
      </w:r>
      <w:proofErr w:type="spellEnd"/>
      <w:r w:rsidR="00322A72">
        <w:t>)</w:t>
      </w:r>
    </w:p>
    <w:p w:rsidR="00E75C79" w:rsidRPr="000124BC" w:rsidRDefault="00E75C79" w:rsidP="000124B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0124BC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Sono fatti salvi gli esiti degli adempimenti di cui all’art. 34 bis del </w:t>
      </w:r>
      <w:proofErr w:type="spellStart"/>
      <w:proofErr w:type="gramStart"/>
      <w:r w:rsidRPr="000124BC">
        <w:rPr>
          <w:rFonts w:asciiTheme="minorHAnsi" w:hAnsiTheme="minorHAnsi" w:cstheme="minorHAnsi"/>
          <w:color w:val="000000"/>
          <w:sz w:val="22"/>
          <w:szCs w:val="22"/>
          <w:lang w:val="it-IT"/>
        </w:rPr>
        <w:t>D.lgs</w:t>
      </w:r>
      <w:proofErr w:type="spellEnd"/>
      <w:proofErr w:type="gramEnd"/>
      <w:r w:rsidRPr="000124BC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165/2001 e </w:t>
      </w:r>
      <w:proofErr w:type="spellStart"/>
      <w:r w:rsidRPr="000124BC">
        <w:rPr>
          <w:rFonts w:asciiTheme="minorHAnsi" w:hAnsiTheme="minorHAnsi" w:cstheme="minorHAnsi"/>
          <w:color w:val="000000"/>
          <w:sz w:val="22"/>
          <w:szCs w:val="22"/>
          <w:lang w:val="it-IT"/>
        </w:rPr>
        <w:t>s.m.i</w:t>
      </w:r>
      <w:proofErr w:type="spellEnd"/>
      <w:r w:rsidRPr="000124BC">
        <w:rPr>
          <w:rFonts w:asciiTheme="minorHAnsi" w:hAnsiTheme="minorHAnsi" w:cstheme="minorHAnsi"/>
          <w:color w:val="000000"/>
          <w:sz w:val="22"/>
          <w:szCs w:val="22"/>
          <w:lang w:val="it-IT"/>
        </w:rPr>
        <w:t>,  avviati alla data del presente avviso pubblico in quanto prioritari rispetto alla procedura in oggetto.</w:t>
      </w:r>
    </w:p>
    <w:p w:rsidR="00E75C79" w:rsidRDefault="00E75C79" w:rsidP="000124B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</w:pPr>
      <w:r w:rsidRPr="00E75C7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 xml:space="preserve">Il presente avviso non fa sorgere a favore dei partecipanti alcun diritto incondizionato al trasferimento presso Asp </w:t>
      </w:r>
      <w:r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 xml:space="preserve">Magiera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Ansaloni</w:t>
      </w:r>
      <w:proofErr w:type="spellEnd"/>
      <w:r w:rsidRPr="00E75C7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 xml:space="preserve">, che si riserva, a suo insindacabile giudizio, di non dar seguito </w:t>
      </w:r>
      <w:proofErr w:type="gramStart"/>
      <w:r w:rsidRPr="00E75C7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alla</w:t>
      </w:r>
      <w:proofErr w:type="gramEnd"/>
      <w:r w:rsidRPr="00E75C7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 xml:space="preserve"> </w:t>
      </w:r>
      <w:proofErr w:type="gramStart"/>
      <w:r w:rsidRPr="00E75C7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procedura</w:t>
      </w:r>
      <w:proofErr w:type="gramEnd"/>
      <w:r w:rsidRPr="00E75C7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 xml:space="preserve"> di mobilità.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lang w:val="it-IT"/>
        </w:rPr>
      </w:pPr>
    </w:p>
    <w:p w:rsidR="00E75C79" w:rsidRPr="00A07AE9" w:rsidRDefault="00E75C79" w:rsidP="00E75C7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  <w:lang w:val="it-IT" w:eastAsia="it-IT"/>
        </w:rPr>
      </w:pPr>
      <w:r w:rsidRPr="00A07AE9">
        <w:rPr>
          <w:rFonts w:asciiTheme="minorHAnsi" w:hAnsiTheme="minorHAnsi" w:cstheme="minorHAnsi"/>
          <w:b/>
          <w:bCs/>
          <w:sz w:val="22"/>
          <w:szCs w:val="22"/>
          <w:u w:val="single"/>
          <w:lang w:val="it-IT" w:eastAsia="it-IT"/>
        </w:rPr>
        <w:t>TRATTAMENTO ECONOMICO</w:t>
      </w:r>
    </w:p>
    <w:p w:rsidR="00322A72" w:rsidRPr="00A07AE9" w:rsidRDefault="00322A72" w:rsidP="000124BC">
      <w:pPr>
        <w:pStyle w:val="Corpotesto"/>
        <w:spacing w:before="1"/>
        <w:ind w:left="0" w:right="66"/>
        <w:jc w:val="both"/>
        <w:rPr>
          <w:rFonts w:asciiTheme="minorHAnsi" w:hAnsiTheme="minorHAnsi" w:cstheme="minorHAnsi"/>
        </w:rPr>
      </w:pPr>
      <w:r w:rsidRPr="00A07AE9">
        <w:rPr>
          <w:rFonts w:asciiTheme="minorHAnsi" w:hAnsiTheme="minorHAnsi" w:cstheme="minorHAnsi"/>
        </w:rPr>
        <w:t xml:space="preserve">Al personale trasferito, </w:t>
      </w:r>
      <w:proofErr w:type="gramStart"/>
      <w:r w:rsidRPr="00A07AE9">
        <w:rPr>
          <w:rFonts w:asciiTheme="minorHAnsi" w:hAnsiTheme="minorHAnsi" w:cstheme="minorHAnsi"/>
        </w:rPr>
        <w:t>viene</w:t>
      </w:r>
      <w:proofErr w:type="gramEnd"/>
      <w:r w:rsidRPr="00A07AE9">
        <w:rPr>
          <w:rFonts w:asciiTheme="minorHAnsi" w:hAnsiTheme="minorHAnsi" w:cstheme="minorHAnsi"/>
        </w:rPr>
        <w:t xml:space="preserve"> corrisposta una retribuzione pari a quella spettante al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personale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a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tempo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indeterminato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appartenente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all’Area Funzionari ed Elevata Qualificazione</w:t>
      </w:r>
      <w:r w:rsidRPr="00A07AE9">
        <w:rPr>
          <w:rFonts w:asciiTheme="minorHAnsi" w:hAnsiTheme="minorHAnsi" w:cstheme="minorHAnsi"/>
          <w:spacing w:val="59"/>
        </w:rPr>
        <w:t xml:space="preserve"> </w:t>
      </w:r>
      <w:r w:rsidRPr="00A07AE9">
        <w:rPr>
          <w:rFonts w:asciiTheme="minorHAnsi" w:hAnsiTheme="minorHAnsi" w:cstheme="minorHAnsi"/>
        </w:rPr>
        <w:t>CCNL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Comparto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Regioni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ed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Enti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Locali,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secondo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quanto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previsto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dal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 xml:space="preserve">vigente </w:t>
      </w:r>
      <w:r w:rsidRPr="00A07AE9">
        <w:rPr>
          <w:rFonts w:asciiTheme="minorHAnsi" w:hAnsiTheme="minorHAnsi" w:cstheme="minorHAnsi"/>
          <w:spacing w:val="-56"/>
        </w:rPr>
        <w:t xml:space="preserve"> </w:t>
      </w:r>
      <w:r w:rsidRPr="00A07AE9">
        <w:rPr>
          <w:rFonts w:asciiTheme="minorHAnsi" w:hAnsiTheme="minorHAnsi" w:cstheme="minorHAnsi"/>
        </w:rPr>
        <w:t>contratto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di</w:t>
      </w:r>
      <w:r w:rsidRPr="00A07AE9">
        <w:rPr>
          <w:rFonts w:asciiTheme="minorHAnsi" w:hAnsiTheme="minorHAnsi" w:cstheme="minorHAnsi"/>
          <w:spacing w:val="2"/>
        </w:rPr>
        <w:t xml:space="preserve"> </w:t>
      </w:r>
      <w:r w:rsidRPr="00A07AE9">
        <w:rPr>
          <w:rFonts w:asciiTheme="minorHAnsi" w:hAnsiTheme="minorHAnsi" w:cstheme="minorHAnsi"/>
        </w:rPr>
        <w:t>lavoro.</w:t>
      </w:r>
    </w:p>
    <w:p w:rsidR="00322A72" w:rsidRPr="00A07AE9" w:rsidRDefault="00322A72" w:rsidP="000124BC">
      <w:pPr>
        <w:pStyle w:val="Corpotesto"/>
        <w:ind w:left="0" w:right="66"/>
        <w:jc w:val="both"/>
        <w:rPr>
          <w:rFonts w:asciiTheme="minorHAnsi" w:hAnsiTheme="minorHAnsi" w:cstheme="minorHAnsi"/>
        </w:rPr>
      </w:pPr>
      <w:r w:rsidRPr="00A07AE9">
        <w:rPr>
          <w:rFonts w:asciiTheme="minorHAnsi" w:hAnsiTheme="minorHAnsi" w:cstheme="minorHAnsi"/>
        </w:rPr>
        <w:t>Il trattamento economico è soggetto alle ritenute previdenziali, assistenziali ed erariali a norma di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legge.</w:t>
      </w:r>
    </w:p>
    <w:p w:rsidR="00E75C79" w:rsidRPr="00E75C79" w:rsidRDefault="00E75C79" w:rsidP="000124B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  <w:lang w:val="it-IT"/>
        </w:rPr>
      </w:pPr>
      <w:r w:rsidRPr="00E75C79"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  <w:lang w:val="it-IT"/>
        </w:rPr>
        <w:t>REQUISITI PER L’AMMISSIONE ALLA PROCEDURA</w:t>
      </w:r>
    </w:p>
    <w:p w:rsidR="000E32A3" w:rsidRDefault="00E75C79" w:rsidP="00E75C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Possono presentare domanda </w:t>
      </w:r>
      <w:r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 </w:t>
      </w:r>
      <w:r w:rsidRPr="000E32A3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dipendenti assunti con rapporto di lavoro a tempo indeterminato presso Amministrazioni Pubbliche</w:t>
      </w:r>
      <w:r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di cui </w:t>
      </w:r>
      <w:proofErr w:type="gramStart"/>
      <w:r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>al citato art</w:t>
      </w:r>
      <w:proofErr w:type="gramEnd"/>
      <w:r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. 1 del </w:t>
      </w:r>
      <w:proofErr w:type="spellStart"/>
      <w:proofErr w:type="gramStart"/>
      <w:r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>d.lgs</w:t>
      </w:r>
      <w:proofErr w:type="spellEnd"/>
      <w:proofErr w:type="gramEnd"/>
      <w:r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165/2001</w:t>
      </w:r>
      <w:r w:rsidRPr="000E32A3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, </w:t>
      </w:r>
      <w:r w:rsidRPr="000E32A3">
        <w:rPr>
          <w:rFonts w:asciiTheme="minorHAnsi" w:hAnsiTheme="minorHAnsi" w:cstheme="minorHAnsi"/>
          <w:b/>
          <w:sz w:val="22"/>
          <w:szCs w:val="22"/>
          <w:lang w:val="it-IT"/>
        </w:rPr>
        <w:t>che abbiano superato il periodo di prova</w:t>
      </w:r>
      <w:r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, </w:t>
      </w:r>
      <w:r w:rsidR="000E32A3"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e che siano </w:t>
      </w:r>
      <w:r w:rsidR="000E32A3" w:rsidRPr="000E32A3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inquadrati nell’Area </w:t>
      </w:r>
      <w:r w:rsidR="00A07AE9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“</w:t>
      </w:r>
      <w:r w:rsidR="000E32A3" w:rsidRPr="000E32A3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Funzionari ed Elevata Qualificazione” (ex Categoria D)</w:t>
      </w:r>
      <w:r w:rsidR="000E32A3"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prevista dal nuovo CCNL Funzioni Locali del 16/11/2022 </w:t>
      </w:r>
      <w:r w:rsidR="000E32A3" w:rsidRPr="000E32A3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con il profilo di “Educatore di Nido d’Infanzia”;</w:t>
      </w:r>
      <w:r w:rsidR="000E32A3" w:rsidRP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si precisa</w:t>
      </w:r>
      <w:r w:rsid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quindi che </w:t>
      </w:r>
      <w:r w:rsidR="000E32A3" w:rsidRPr="000E32A3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non saranno prese in considerazione le candidature di personale che provenga dall’Area </w:t>
      </w:r>
      <w:r w:rsidR="00A07AE9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“</w:t>
      </w:r>
      <w:r w:rsidR="000E32A3" w:rsidRPr="000E32A3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Istruttori” (ex Categoria C)</w:t>
      </w:r>
      <w:r w:rsidR="000E32A3">
        <w:rPr>
          <w:rFonts w:asciiTheme="minorHAnsi" w:hAnsiTheme="minorHAnsi" w:cstheme="minorHAnsi"/>
          <w:color w:val="000000"/>
          <w:sz w:val="22"/>
          <w:szCs w:val="22"/>
          <w:lang w:val="it-IT"/>
        </w:rPr>
        <w:t>.</w:t>
      </w:r>
    </w:p>
    <w:p w:rsidR="00E75C79" w:rsidRPr="00A07AE9" w:rsidRDefault="000E32A3" w:rsidP="00E75C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07AE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Bisognerà inoltre </w:t>
      </w:r>
      <w:proofErr w:type="gramStart"/>
      <w:r w:rsidRPr="00A07AE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essere </w:t>
      </w:r>
      <w:r w:rsidR="00E75C79" w:rsidRPr="00A07AE9">
        <w:rPr>
          <w:rFonts w:asciiTheme="minorHAnsi" w:hAnsiTheme="minorHAnsi" w:cstheme="minorHAnsi"/>
          <w:color w:val="000000"/>
          <w:sz w:val="22"/>
          <w:szCs w:val="22"/>
          <w:lang w:val="it-IT"/>
        </w:rPr>
        <w:t>in possesso dei</w:t>
      </w:r>
      <w:proofErr w:type="gramEnd"/>
      <w:r w:rsidR="00E75C79" w:rsidRPr="00A07AE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seguenti </w:t>
      </w:r>
      <w:r w:rsidR="00A07AE9">
        <w:rPr>
          <w:rFonts w:asciiTheme="minorHAnsi" w:hAnsiTheme="minorHAnsi" w:cstheme="minorHAnsi"/>
          <w:sz w:val="22"/>
          <w:szCs w:val="22"/>
          <w:lang w:val="it-IT"/>
        </w:rPr>
        <w:t>titoli di studio</w:t>
      </w:r>
      <w:r w:rsidR="00E75C79" w:rsidRPr="00A07AE9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6"/>
        </w:numPr>
        <w:tabs>
          <w:tab w:val="left" w:pos="1471"/>
        </w:tabs>
        <w:suppressAutoHyphens w:val="0"/>
        <w:autoSpaceDE w:val="0"/>
        <w:autoSpaceDN w:val="0"/>
        <w:spacing w:before="6"/>
        <w:ind w:right="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triennale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in ‘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dell'educazione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formazione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’ (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classe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L-19)</w:t>
      </w:r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ad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indirizzo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lastRenderedPageBreak/>
        <w:t>per</w:t>
      </w:r>
      <w:r w:rsidRPr="00A07A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educatori</w:t>
      </w:r>
      <w:proofErr w:type="spellEnd"/>
      <w:r w:rsidRPr="00A07A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nei</w:t>
      </w:r>
      <w:proofErr w:type="spellEnd"/>
      <w:r w:rsidRPr="00A07A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servizi</w:t>
      </w:r>
      <w:proofErr w:type="spellEnd"/>
      <w:r w:rsidRPr="00A07A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per</w:t>
      </w:r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l'infanzia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tabs>
          <w:tab w:val="left" w:pos="1471"/>
        </w:tabs>
        <w:ind w:right="1130"/>
        <w:jc w:val="both"/>
        <w:rPr>
          <w:rFonts w:asciiTheme="minorHAnsi" w:hAnsiTheme="minorHAnsi" w:cstheme="minorHAnsi"/>
          <w:sz w:val="22"/>
          <w:szCs w:val="22"/>
        </w:rPr>
      </w:pPr>
    </w:p>
    <w:p w:rsidR="00322A72" w:rsidRPr="00A07AE9" w:rsidRDefault="00322A72" w:rsidP="00322A72">
      <w:pPr>
        <w:pStyle w:val="Paragrafoelenco"/>
        <w:tabs>
          <w:tab w:val="left" w:pos="1471"/>
        </w:tabs>
        <w:ind w:right="113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Oppure</w:t>
      </w:r>
      <w:proofErr w:type="spellEnd"/>
    </w:p>
    <w:p w:rsidR="00322A72" w:rsidRPr="00A07AE9" w:rsidRDefault="00322A72" w:rsidP="00322A72">
      <w:pPr>
        <w:pStyle w:val="Paragrafoelenco"/>
        <w:tabs>
          <w:tab w:val="left" w:pos="1471"/>
        </w:tabs>
        <w:ind w:right="1130"/>
        <w:jc w:val="both"/>
        <w:rPr>
          <w:rFonts w:asciiTheme="minorHAnsi" w:hAnsiTheme="minorHAnsi" w:cstheme="minorHAnsi"/>
          <w:sz w:val="22"/>
          <w:szCs w:val="22"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6"/>
        </w:numPr>
        <w:tabs>
          <w:tab w:val="left" w:pos="1444"/>
        </w:tabs>
        <w:suppressAutoHyphens w:val="0"/>
        <w:autoSpaceDE w:val="0"/>
        <w:autoSpaceDN w:val="0"/>
        <w:spacing w:before="6"/>
        <w:ind w:right="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triennale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in ‘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dell’educazione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formazione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’ (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classe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L-19)</w:t>
      </w:r>
      <w:r w:rsidRPr="00A07AE9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in</w:t>
      </w:r>
      <w:r w:rsidRPr="00A07AE9">
        <w:rPr>
          <w:rFonts w:asciiTheme="minorHAnsi" w:hAnsiTheme="minorHAnsi" w:cstheme="minorHAnsi"/>
          <w:b/>
          <w:spacing w:val="3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assenza</w:t>
      </w:r>
      <w:proofErr w:type="spellEnd"/>
      <w:r w:rsidRPr="00A07AE9">
        <w:rPr>
          <w:rFonts w:asciiTheme="minorHAnsi" w:hAnsiTheme="minorHAnsi" w:cstheme="minorHAnsi"/>
          <w:b/>
          <w:spacing w:val="3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di</w:t>
      </w:r>
      <w:r w:rsidRPr="00A07AE9">
        <w:rPr>
          <w:rFonts w:asciiTheme="minorHAnsi" w:hAnsiTheme="minorHAnsi" w:cstheme="minorHAnsi"/>
          <w:b/>
          <w:spacing w:val="3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indirizzo</w:t>
      </w:r>
      <w:proofErr w:type="spellEnd"/>
      <w:r w:rsidRPr="00A07AE9">
        <w:rPr>
          <w:rFonts w:asciiTheme="minorHAnsi" w:hAnsiTheme="minorHAnsi" w:cstheme="minorHAnsi"/>
          <w:b/>
          <w:spacing w:val="28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specifico</w:t>
      </w:r>
      <w:proofErr w:type="spellEnd"/>
      <w:r w:rsidRPr="00A07AE9">
        <w:rPr>
          <w:rFonts w:asciiTheme="minorHAnsi" w:hAnsiTheme="minorHAnsi" w:cstheme="minorHAnsi"/>
          <w:b/>
          <w:spacing w:val="33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SOLO</w:t>
      </w:r>
      <w:r w:rsidRPr="00A07AE9">
        <w:rPr>
          <w:rFonts w:asciiTheme="minorHAnsi" w:hAnsiTheme="minorHAnsi" w:cstheme="minorHAnsi"/>
          <w:b/>
          <w:spacing w:val="3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SE</w:t>
      </w:r>
      <w:r w:rsidRPr="00A07AE9">
        <w:rPr>
          <w:rFonts w:asciiTheme="minorHAnsi" w:hAnsiTheme="minorHAnsi" w:cstheme="minorHAnsi"/>
          <w:sz w:val="22"/>
          <w:szCs w:val="22"/>
        </w:rPr>
        <w:t>:</w:t>
      </w:r>
    </w:p>
    <w:p w:rsidR="00322A72" w:rsidRPr="00A07AE9" w:rsidRDefault="00322A72" w:rsidP="00322A72">
      <w:pPr>
        <w:pStyle w:val="Corpotesto"/>
        <w:spacing w:before="4" w:line="276" w:lineRule="auto"/>
        <w:ind w:left="1132" w:right="1132"/>
        <w:jc w:val="both"/>
        <w:rPr>
          <w:rFonts w:asciiTheme="minorHAnsi" w:hAnsiTheme="minorHAnsi" w:cstheme="minorHAnsi"/>
          <w:spacing w:val="1"/>
        </w:rPr>
      </w:pPr>
      <w:r w:rsidRPr="00A07AE9">
        <w:rPr>
          <w:rFonts w:asciiTheme="minorHAnsi" w:hAnsiTheme="minorHAnsi" w:cstheme="minorHAnsi"/>
        </w:rPr>
        <w:t>1)</w:t>
      </w:r>
      <w:r w:rsidRPr="00A07AE9">
        <w:rPr>
          <w:rFonts w:asciiTheme="minorHAnsi" w:hAnsiTheme="minorHAnsi" w:cstheme="minorHAnsi"/>
          <w:spacing w:val="59"/>
        </w:rPr>
        <w:t xml:space="preserve"> </w:t>
      </w:r>
      <w:r w:rsidRPr="00A07AE9">
        <w:rPr>
          <w:rFonts w:asciiTheme="minorHAnsi" w:hAnsiTheme="minorHAnsi" w:cstheme="minorHAnsi"/>
        </w:rPr>
        <w:t>conseguita</w:t>
      </w:r>
      <w:r w:rsidRPr="00A07AE9">
        <w:rPr>
          <w:rFonts w:asciiTheme="minorHAnsi" w:hAnsiTheme="minorHAnsi" w:cstheme="minorHAnsi"/>
          <w:spacing w:val="59"/>
        </w:rPr>
        <w:t xml:space="preserve"> </w:t>
      </w:r>
      <w:r w:rsidRPr="00A07AE9">
        <w:rPr>
          <w:rFonts w:asciiTheme="minorHAnsi" w:hAnsiTheme="minorHAnsi" w:cstheme="minorHAnsi"/>
        </w:rPr>
        <w:t>entro</w:t>
      </w:r>
      <w:r w:rsidRPr="00A07AE9">
        <w:rPr>
          <w:rFonts w:asciiTheme="minorHAnsi" w:hAnsiTheme="minorHAnsi" w:cstheme="minorHAnsi"/>
          <w:spacing w:val="59"/>
        </w:rPr>
        <w:t xml:space="preserve"> </w:t>
      </w:r>
      <w:r w:rsidRPr="00A07AE9">
        <w:rPr>
          <w:rFonts w:asciiTheme="minorHAnsi" w:hAnsiTheme="minorHAnsi" w:cstheme="minorHAnsi"/>
        </w:rPr>
        <w:t>l’ultima</w:t>
      </w:r>
      <w:r w:rsidRPr="00A07AE9">
        <w:rPr>
          <w:rFonts w:asciiTheme="minorHAnsi" w:hAnsiTheme="minorHAnsi" w:cstheme="minorHAnsi"/>
          <w:spacing w:val="59"/>
        </w:rPr>
        <w:t xml:space="preserve"> </w:t>
      </w:r>
      <w:r w:rsidRPr="00A07AE9">
        <w:rPr>
          <w:rFonts w:asciiTheme="minorHAnsi" w:hAnsiTheme="minorHAnsi" w:cstheme="minorHAnsi"/>
        </w:rPr>
        <w:t>sessione dell’anno accademico 2018/2019 (luglio</w:t>
      </w:r>
      <w:proofErr w:type="gramStart"/>
      <w:r w:rsidRPr="00A07AE9">
        <w:rPr>
          <w:rFonts w:asciiTheme="minorHAnsi" w:hAnsiTheme="minorHAnsi" w:cstheme="minorHAnsi"/>
        </w:rPr>
        <w:t xml:space="preserve">   </w:t>
      </w:r>
      <w:proofErr w:type="gramEnd"/>
      <w:r w:rsidRPr="00A07AE9">
        <w:rPr>
          <w:rFonts w:asciiTheme="minorHAnsi" w:hAnsiTheme="minorHAnsi" w:cstheme="minorHAnsi"/>
        </w:rPr>
        <w:t>2020).</w:t>
      </w:r>
      <w:r w:rsidRPr="00A07AE9">
        <w:rPr>
          <w:rFonts w:asciiTheme="minorHAnsi" w:hAnsiTheme="minorHAnsi" w:cstheme="minorHAnsi"/>
          <w:spacing w:val="1"/>
        </w:rPr>
        <w:t xml:space="preserve"> </w:t>
      </w:r>
    </w:p>
    <w:p w:rsidR="00322A72" w:rsidRPr="00A07AE9" w:rsidRDefault="00322A72" w:rsidP="00322A72">
      <w:pPr>
        <w:pStyle w:val="Corpotesto"/>
        <w:spacing w:before="4" w:line="276" w:lineRule="auto"/>
        <w:ind w:left="1132" w:right="1132"/>
        <w:jc w:val="both"/>
        <w:rPr>
          <w:rFonts w:asciiTheme="minorHAnsi" w:hAnsiTheme="minorHAnsi" w:cstheme="minorHAnsi"/>
          <w:b/>
        </w:rPr>
      </w:pPr>
      <w:proofErr w:type="gramStart"/>
      <w:r w:rsidRPr="00A07AE9">
        <w:rPr>
          <w:rFonts w:asciiTheme="minorHAnsi" w:hAnsiTheme="minorHAnsi" w:cstheme="minorHAnsi"/>
          <w:b/>
        </w:rPr>
        <w:t>oppure</w:t>
      </w:r>
      <w:proofErr w:type="gramEnd"/>
    </w:p>
    <w:p w:rsidR="00322A72" w:rsidRPr="00A07AE9" w:rsidRDefault="00322A72" w:rsidP="00322A72">
      <w:pPr>
        <w:pStyle w:val="Corpotesto"/>
        <w:spacing w:before="4" w:line="276" w:lineRule="auto"/>
        <w:ind w:left="1132" w:right="1132"/>
        <w:jc w:val="both"/>
        <w:rPr>
          <w:rFonts w:asciiTheme="minorHAnsi" w:hAnsiTheme="minorHAnsi" w:cstheme="minorHAnsi"/>
        </w:rPr>
      </w:pPr>
      <w:r w:rsidRPr="00A07AE9">
        <w:rPr>
          <w:rFonts w:asciiTheme="minorHAnsi" w:hAnsiTheme="minorHAnsi" w:cstheme="minorHAnsi"/>
        </w:rPr>
        <w:t xml:space="preserve">2) conseguita </w:t>
      </w:r>
      <w:proofErr w:type="gramStart"/>
      <w:r w:rsidRPr="00A07AE9">
        <w:rPr>
          <w:rFonts w:asciiTheme="minorHAnsi" w:hAnsiTheme="minorHAnsi" w:cstheme="minorHAnsi"/>
        </w:rPr>
        <w:t>successivamente</w:t>
      </w:r>
      <w:proofErr w:type="gramEnd"/>
      <w:r w:rsidRPr="00A07AE9">
        <w:rPr>
          <w:rFonts w:asciiTheme="minorHAnsi" w:hAnsiTheme="minorHAnsi" w:cstheme="minorHAnsi"/>
        </w:rPr>
        <w:t xml:space="preserve"> all’anno accademico 2018/2019 qualora il percorso formativo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soddisfi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i requisiti minimi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(acquisiti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in forma curricolare,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aggiuntiva o extra-curricolare)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previsti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dall’allegato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B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del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Decreto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Ministeriale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n.378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del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2018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per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poter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esercitare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la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professione</w:t>
      </w:r>
      <w:r w:rsidRPr="00A07AE9">
        <w:rPr>
          <w:rFonts w:asciiTheme="minorHAnsi" w:hAnsiTheme="minorHAnsi" w:cstheme="minorHAnsi"/>
          <w:spacing w:val="1"/>
        </w:rPr>
        <w:t xml:space="preserve"> </w:t>
      </w:r>
      <w:r w:rsidRPr="00A07AE9">
        <w:rPr>
          <w:rFonts w:asciiTheme="minorHAnsi" w:hAnsiTheme="minorHAnsi" w:cstheme="minorHAnsi"/>
        </w:rPr>
        <w:t>di</w:t>
      </w:r>
      <w:r w:rsidRPr="00A07AE9">
        <w:rPr>
          <w:rFonts w:asciiTheme="minorHAnsi" w:hAnsiTheme="minorHAnsi" w:cstheme="minorHAnsi"/>
          <w:spacing w:val="-56"/>
        </w:rPr>
        <w:t xml:space="preserve"> </w:t>
      </w:r>
      <w:r w:rsidRPr="00A07AE9">
        <w:rPr>
          <w:rFonts w:asciiTheme="minorHAnsi" w:hAnsiTheme="minorHAnsi" w:cstheme="minorHAnsi"/>
        </w:rPr>
        <w:t>Educatore</w:t>
      </w:r>
      <w:r w:rsidRPr="00A07AE9">
        <w:rPr>
          <w:rFonts w:asciiTheme="minorHAnsi" w:hAnsiTheme="minorHAnsi" w:cstheme="minorHAnsi"/>
          <w:spacing w:val="-2"/>
        </w:rPr>
        <w:t xml:space="preserve"> </w:t>
      </w:r>
      <w:r w:rsidRPr="00A07AE9">
        <w:rPr>
          <w:rFonts w:asciiTheme="minorHAnsi" w:hAnsiTheme="minorHAnsi" w:cstheme="minorHAnsi"/>
        </w:rPr>
        <w:t>dei</w:t>
      </w:r>
      <w:r w:rsidRPr="00A07AE9">
        <w:rPr>
          <w:rFonts w:asciiTheme="minorHAnsi" w:hAnsiTheme="minorHAnsi" w:cstheme="minorHAnsi"/>
          <w:spacing w:val="2"/>
        </w:rPr>
        <w:t xml:space="preserve"> </w:t>
      </w:r>
      <w:r w:rsidRPr="00A07AE9">
        <w:rPr>
          <w:rFonts w:asciiTheme="minorHAnsi" w:hAnsiTheme="minorHAnsi" w:cstheme="minorHAnsi"/>
        </w:rPr>
        <w:t>servizi</w:t>
      </w:r>
      <w:r w:rsidRPr="00A07AE9">
        <w:rPr>
          <w:rFonts w:asciiTheme="minorHAnsi" w:hAnsiTheme="minorHAnsi" w:cstheme="minorHAnsi"/>
          <w:spacing w:val="2"/>
        </w:rPr>
        <w:t xml:space="preserve"> </w:t>
      </w:r>
      <w:r w:rsidRPr="00A07AE9">
        <w:rPr>
          <w:rFonts w:asciiTheme="minorHAnsi" w:hAnsiTheme="minorHAnsi" w:cstheme="minorHAnsi"/>
        </w:rPr>
        <w:t>educativi</w:t>
      </w:r>
      <w:r w:rsidRPr="00A07AE9">
        <w:rPr>
          <w:rFonts w:asciiTheme="minorHAnsi" w:hAnsiTheme="minorHAnsi" w:cstheme="minorHAnsi"/>
          <w:spacing w:val="2"/>
        </w:rPr>
        <w:t xml:space="preserve"> </w:t>
      </w:r>
      <w:r w:rsidRPr="00A07AE9">
        <w:rPr>
          <w:rFonts w:asciiTheme="minorHAnsi" w:hAnsiTheme="minorHAnsi" w:cstheme="minorHAnsi"/>
        </w:rPr>
        <w:t>per</w:t>
      </w:r>
      <w:r w:rsidRPr="00A07AE9">
        <w:rPr>
          <w:rFonts w:asciiTheme="minorHAnsi" w:hAnsiTheme="minorHAnsi" w:cstheme="minorHAnsi"/>
          <w:spacing w:val="2"/>
        </w:rPr>
        <w:t xml:space="preserve"> </w:t>
      </w:r>
      <w:r w:rsidRPr="00A07AE9">
        <w:rPr>
          <w:rFonts w:asciiTheme="minorHAnsi" w:hAnsiTheme="minorHAnsi" w:cstheme="minorHAnsi"/>
        </w:rPr>
        <w:t>l’infanzia.</w:t>
      </w:r>
    </w:p>
    <w:p w:rsidR="00322A72" w:rsidRPr="00A07AE9" w:rsidRDefault="00322A72" w:rsidP="00322A72">
      <w:pPr>
        <w:pStyle w:val="Paragrafoelenco"/>
        <w:tabs>
          <w:tab w:val="left" w:pos="1471"/>
        </w:tabs>
        <w:ind w:right="1130"/>
        <w:jc w:val="both"/>
        <w:rPr>
          <w:rFonts w:asciiTheme="minorHAnsi" w:hAnsiTheme="minorHAnsi" w:cstheme="minorHAnsi"/>
          <w:sz w:val="22"/>
          <w:szCs w:val="22"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6"/>
        </w:numPr>
        <w:tabs>
          <w:tab w:val="left" w:pos="1471"/>
        </w:tabs>
        <w:suppressAutoHyphens w:val="0"/>
        <w:autoSpaceDE w:val="0"/>
        <w:autoSpaceDN w:val="0"/>
        <w:spacing w:before="6"/>
        <w:ind w:right="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quinquennale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ciclo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07AE9">
        <w:rPr>
          <w:rFonts w:asciiTheme="minorHAnsi" w:hAnsiTheme="minorHAnsi" w:cstheme="minorHAnsi"/>
          <w:sz w:val="22"/>
          <w:szCs w:val="22"/>
        </w:rPr>
        <w:t>della</w:t>
      </w:r>
      <w:proofErr w:type="spellEnd"/>
      <w:proofErr w:type="gram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Formazione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Primaria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classe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LM-85bis)</w:t>
      </w:r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integrata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dal</w:t>
      </w:r>
      <w:r w:rsidRPr="00A07A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corso</w:t>
      </w:r>
      <w:proofErr w:type="spellEnd"/>
      <w:r w:rsidRPr="00A07A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specializzazione</w:t>
      </w:r>
      <w:proofErr w:type="spellEnd"/>
      <w:r w:rsidRPr="00A07AE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per</w:t>
      </w:r>
      <w:r w:rsidRPr="00A07AE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complessivi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60</w:t>
      </w:r>
      <w:r w:rsidRPr="00A07AE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CFU.</w:t>
      </w:r>
    </w:p>
    <w:p w:rsidR="00322A72" w:rsidRPr="00A07AE9" w:rsidRDefault="00322A72" w:rsidP="00322A72">
      <w:pPr>
        <w:pStyle w:val="Paragrafoelenco"/>
        <w:tabs>
          <w:tab w:val="left" w:pos="1471"/>
        </w:tabs>
        <w:ind w:right="66"/>
        <w:jc w:val="both"/>
        <w:rPr>
          <w:rFonts w:asciiTheme="minorHAnsi" w:hAnsiTheme="minorHAnsi" w:cstheme="minorHAnsi"/>
          <w:sz w:val="22"/>
          <w:szCs w:val="22"/>
        </w:rPr>
      </w:pPr>
    </w:p>
    <w:p w:rsidR="00322A72" w:rsidRPr="00A07AE9" w:rsidRDefault="00322A72" w:rsidP="00322A72">
      <w:pPr>
        <w:pStyle w:val="Paragrafoelenco"/>
        <w:tabs>
          <w:tab w:val="left" w:pos="1471"/>
        </w:tabs>
        <w:ind w:right="66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Oppure</w:t>
      </w:r>
      <w:proofErr w:type="spellEnd"/>
    </w:p>
    <w:p w:rsidR="00322A72" w:rsidRPr="00A07AE9" w:rsidRDefault="00322A72" w:rsidP="00322A72">
      <w:pPr>
        <w:pStyle w:val="Paragrafoelenco"/>
        <w:tabs>
          <w:tab w:val="left" w:pos="1471"/>
        </w:tabs>
        <w:ind w:right="66"/>
        <w:jc w:val="both"/>
        <w:rPr>
          <w:rFonts w:asciiTheme="minorHAnsi" w:hAnsiTheme="minorHAnsi" w:cstheme="minorHAnsi"/>
          <w:sz w:val="22"/>
          <w:szCs w:val="22"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6"/>
        </w:numPr>
        <w:tabs>
          <w:tab w:val="left" w:pos="1471"/>
        </w:tabs>
        <w:suppressAutoHyphens w:val="0"/>
        <w:autoSpaceDE w:val="0"/>
        <w:autoSpaceDN w:val="0"/>
        <w:spacing w:before="6"/>
        <w:ind w:right="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quinquennale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a</w:t>
      </w:r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ciclo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in</w:t>
      </w:r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Formazione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Primaria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”</w:t>
      </w:r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classe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LM-85bis)</w:t>
      </w:r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in</w:t>
      </w:r>
      <w:r w:rsidRPr="00A07A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assenza</w:t>
      </w:r>
      <w:proofErr w:type="spellEnd"/>
      <w:r w:rsidRPr="00A07A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dell’integrazione</w:t>
      </w:r>
      <w:proofErr w:type="spellEnd"/>
      <w:r w:rsidRPr="00A07A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del</w:t>
      </w:r>
      <w:r w:rsidRPr="00A07A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corso</w:t>
      </w:r>
      <w:proofErr w:type="spellEnd"/>
      <w:r w:rsidRPr="00A07A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di</w:t>
      </w:r>
      <w:r w:rsidRPr="00A07A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specializzazione</w:t>
      </w:r>
      <w:proofErr w:type="spellEnd"/>
      <w:r w:rsidRPr="00A07A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SOLO </w:t>
      </w:r>
      <w:r w:rsidRPr="00A07AE9">
        <w:rPr>
          <w:rFonts w:asciiTheme="minorHAnsi" w:hAnsiTheme="minorHAnsi" w:cstheme="minorHAnsi"/>
          <w:b/>
          <w:sz w:val="22"/>
          <w:szCs w:val="22"/>
        </w:rPr>
        <w:t>SE</w:t>
      </w:r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conseguita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entro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l’ultima</w:t>
      </w:r>
      <w:proofErr w:type="spellEnd"/>
      <w:r w:rsidRPr="00A07A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proofErr w:type="gramStart"/>
      <w:r w:rsidRPr="00A07AE9">
        <w:rPr>
          <w:rFonts w:asciiTheme="minorHAnsi" w:hAnsiTheme="minorHAnsi" w:cstheme="minorHAnsi"/>
          <w:sz w:val="22"/>
          <w:szCs w:val="22"/>
        </w:rPr>
        <w:t>sessione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pacing w:val="-5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dell’anno</w:t>
      </w:r>
      <w:proofErr w:type="spellEnd"/>
      <w:proofErr w:type="gram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accademico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2018/2019 (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luglio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2020).</w:t>
      </w:r>
    </w:p>
    <w:p w:rsidR="00322A72" w:rsidRPr="00A07AE9" w:rsidRDefault="00322A72" w:rsidP="0071032E">
      <w:pPr>
        <w:pStyle w:val="Corpotesto"/>
        <w:spacing w:line="276" w:lineRule="auto"/>
        <w:ind w:left="0" w:right="424"/>
        <w:jc w:val="both"/>
        <w:rPr>
          <w:rFonts w:asciiTheme="minorHAnsi" w:hAnsiTheme="minorHAnsi" w:cstheme="minorHAnsi"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Restano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valide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diverse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previste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dalla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 xml:space="preserve"> DGR 85/2012 ma</w:t>
      </w:r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solamente</w:t>
      </w:r>
      <w:proofErr w:type="spellEnd"/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se</w:t>
      </w:r>
      <w:r w:rsidRPr="00A07AE9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conseguite</w:t>
      </w:r>
      <w:proofErr w:type="spellEnd"/>
      <w:r w:rsidRPr="00A07AE9">
        <w:rPr>
          <w:rFonts w:asciiTheme="minorHAnsi" w:hAnsiTheme="minorHAnsi" w:cstheme="minorHAnsi"/>
          <w:b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entro</w:t>
      </w:r>
      <w:proofErr w:type="spellEnd"/>
      <w:r w:rsidRPr="00A07AE9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il</w:t>
      </w:r>
      <w:proofErr w:type="spellEnd"/>
      <w:r w:rsidRPr="00A07AE9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31/5/2017</w:t>
      </w:r>
      <w:r w:rsidRPr="00A07AE9">
        <w:rPr>
          <w:rFonts w:asciiTheme="minorHAnsi" w:hAnsiTheme="minorHAnsi" w:cstheme="minorHAnsi"/>
          <w:sz w:val="22"/>
          <w:szCs w:val="22"/>
        </w:rPr>
        <w:t>:</w:t>
      </w:r>
    </w:p>
    <w:p w:rsidR="00322A72" w:rsidRPr="00A07AE9" w:rsidRDefault="00322A72" w:rsidP="00322A72">
      <w:pPr>
        <w:pStyle w:val="Paragrafoelenco"/>
        <w:spacing w:before="1"/>
        <w:rPr>
          <w:rFonts w:asciiTheme="minorHAnsi" w:hAnsiTheme="minorHAnsi" w:cstheme="minorHAnsi"/>
          <w:sz w:val="22"/>
          <w:szCs w:val="22"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in</w:t>
      </w:r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Pedagogia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5"/>
        </w:numPr>
        <w:tabs>
          <w:tab w:val="left" w:pos="236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in</w:t>
      </w:r>
      <w:r w:rsidRPr="00A07AE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dell’educazione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5"/>
        </w:numPr>
        <w:tabs>
          <w:tab w:val="left" w:pos="236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in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formazione</w:t>
      </w:r>
      <w:proofErr w:type="spellEnd"/>
      <w:r w:rsidRPr="00A07AE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primaria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5"/>
        </w:numPr>
        <w:tabs>
          <w:tab w:val="left" w:pos="236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triennale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cui</w:t>
      </w:r>
      <w:r w:rsidRPr="00A07AE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classe</w:t>
      </w:r>
      <w:proofErr w:type="spellEnd"/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L19</w:t>
      </w:r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del</w:t>
      </w:r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DM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26/7/07;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spacing w:before="7" w:line="276" w:lineRule="auto"/>
        <w:ind w:left="567" w:right="349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magistrale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previsto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dal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D.MIUR</w:t>
      </w:r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16/3/07</w:t>
      </w:r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 xml:space="preserve">cui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alle</w:t>
      </w:r>
      <w:proofErr w:type="spellEnd"/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classi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:</w:t>
      </w:r>
    </w:p>
    <w:p w:rsidR="00322A72" w:rsidRPr="00A07AE9" w:rsidRDefault="00322A72" w:rsidP="00322A72">
      <w:pPr>
        <w:pStyle w:val="Paragrafoelenco"/>
        <w:tabs>
          <w:tab w:val="left" w:pos="567"/>
        </w:tabs>
        <w:spacing w:before="7" w:line="276" w:lineRule="auto"/>
        <w:ind w:left="567" w:right="34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suppressAutoHyphens w:val="0"/>
        <w:autoSpaceDE w:val="0"/>
        <w:autoSpaceDN w:val="0"/>
        <w:spacing w:before="7" w:line="276" w:lineRule="auto"/>
        <w:ind w:right="349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07AE9">
        <w:rPr>
          <w:rFonts w:asciiTheme="minorHAnsi" w:hAnsiTheme="minorHAnsi" w:cstheme="minorHAnsi"/>
          <w:i/>
          <w:sz w:val="22"/>
          <w:szCs w:val="22"/>
        </w:rPr>
        <w:t>LM</w:t>
      </w:r>
      <w:r w:rsidRPr="00A07AE9">
        <w:rPr>
          <w:rFonts w:asciiTheme="minorHAnsi" w:hAnsiTheme="minorHAnsi" w:cstheme="minorHAnsi"/>
          <w:i/>
          <w:spacing w:val="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50</w:t>
      </w:r>
      <w:r w:rsidRPr="00A07AE9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Programmazione</w:t>
      </w:r>
      <w:proofErr w:type="spellEnd"/>
      <w:r w:rsidRPr="00A07AE9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e</w:t>
      </w:r>
      <w:r w:rsidRPr="00A07AE9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gestione</w:t>
      </w:r>
      <w:proofErr w:type="spellEnd"/>
      <w:r w:rsidRPr="00A07AE9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servizi</w:t>
      </w:r>
      <w:proofErr w:type="spellEnd"/>
      <w:r w:rsidRPr="00A07AE9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educativi</w:t>
      </w:r>
      <w:proofErr w:type="spellEnd"/>
      <w:r w:rsidRPr="00A07AE9">
        <w:rPr>
          <w:rFonts w:asciiTheme="minorHAnsi" w:hAnsiTheme="minorHAnsi" w:cstheme="minorHAnsi"/>
          <w:i/>
          <w:sz w:val="22"/>
          <w:szCs w:val="22"/>
        </w:rPr>
        <w:t xml:space="preserve">; 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suppressAutoHyphens w:val="0"/>
        <w:autoSpaceDE w:val="0"/>
        <w:autoSpaceDN w:val="0"/>
        <w:spacing w:before="7" w:line="276" w:lineRule="auto"/>
        <w:ind w:right="349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07AE9">
        <w:rPr>
          <w:rFonts w:asciiTheme="minorHAnsi" w:hAnsiTheme="minorHAnsi" w:cstheme="minorHAnsi"/>
          <w:i/>
          <w:sz w:val="22"/>
          <w:szCs w:val="22"/>
        </w:rPr>
        <w:t>LM57</w:t>
      </w:r>
      <w:r w:rsidRPr="00A07AE9">
        <w:rPr>
          <w:rFonts w:asciiTheme="minorHAnsi" w:hAnsiTheme="minorHAnsi" w:cstheme="minorHAnsi"/>
          <w:i/>
          <w:spacing w:val="2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dell’educazione</w:t>
      </w:r>
      <w:proofErr w:type="spellEnd"/>
      <w:r w:rsidRPr="00A07AE9">
        <w:rPr>
          <w:rFonts w:asciiTheme="minorHAnsi" w:hAnsiTheme="minorHAnsi" w:cstheme="minorHAnsi"/>
          <w:i/>
          <w:spacing w:val="18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degli</w:t>
      </w:r>
      <w:proofErr w:type="spellEnd"/>
      <w:r w:rsidRPr="00A07AE9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adulti</w:t>
      </w:r>
      <w:proofErr w:type="spellEnd"/>
      <w:r w:rsidRPr="00A07AE9">
        <w:rPr>
          <w:rFonts w:asciiTheme="minorHAnsi" w:hAnsiTheme="minorHAnsi" w:cstheme="minorHAnsi"/>
          <w:i/>
          <w:spacing w:val="20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e</w:t>
      </w:r>
      <w:r w:rsidRPr="00A07AE9">
        <w:rPr>
          <w:rFonts w:asciiTheme="minorHAnsi" w:hAnsiTheme="minorHAnsi" w:cstheme="minorHAnsi"/>
          <w:i/>
          <w:spacing w:val="17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della</w:t>
      </w:r>
      <w:proofErr w:type="spellEnd"/>
      <w:r w:rsidRPr="00A07AE9"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formazione</w:t>
      </w:r>
      <w:proofErr w:type="spellEnd"/>
      <w:r w:rsidRPr="00A07AE9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continua;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suppressAutoHyphens w:val="0"/>
        <w:autoSpaceDE w:val="0"/>
        <w:autoSpaceDN w:val="0"/>
        <w:spacing w:before="7" w:line="276" w:lineRule="auto"/>
        <w:ind w:right="349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07AE9">
        <w:rPr>
          <w:rFonts w:asciiTheme="minorHAnsi" w:hAnsiTheme="minorHAnsi" w:cstheme="minorHAnsi"/>
          <w:i/>
          <w:sz w:val="22"/>
          <w:szCs w:val="22"/>
        </w:rPr>
        <w:t>LM</w:t>
      </w:r>
      <w:r w:rsidRPr="00A07AE9"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85</w:t>
      </w:r>
      <w:r w:rsidRPr="00A07AE9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pedagogiche</w:t>
      </w:r>
      <w:proofErr w:type="spellEnd"/>
      <w:r w:rsidRPr="00A07AE9">
        <w:rPr>
          <w:rFonts w:asciiTheme="minorHAnsi" w:hAnsiTheme="minorHAnsi" w:cstheme="minorHAnsi"/>
          <w:i/>
          <w:sz w:val="22"/>
          <w:szCs w:val="22"/>
        </w:rPr>
        <w:t xml:space="preserve">; 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suppressAutoHyphens w:val="0"/>
        <w:autoSpaceDE w:val="0"/>
        <w:autoSpaceDN w:val="0"/>
        <w:spacing w:before="7" w:line="276" w:lineRule="auto"/>
        <w:ind w:right="349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07AE9">
        <w:rPr>
          <w:rFonts w:asciiTheme="minorHAnsi" w:hAnsiTheme="minorHAnsi" w:cstheme="minorHAnsi"/>
          <w:i/>
          <w:sz w:val="22"/>
          <w:szCs w:val="22"/>
        </w:rPr>
        <w:t>LM</w:t>
      </w:r>
      <w:r w:rsidRPr="00A07AE9">
        <w:rPr>
          <w:rFonts w:asciiTheme="minorHAnsi" w:hAnsiTheme="minorHAnsi" w:cstheme="minorHAnsi"/>
          <w:i/>
          <w:spacing w:val="1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93</w:t>
      </w:r>
      <w:r w:rsidRPr="00A07AE9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Teorie</w:t>
      </w:r>
      <w:proofErr w:type="spellEnd"/>
      <w:r w:rsidRPr="00A07AE9">
        <w:rPr>
          <w:rFonts w:asciiTheme="minorHAnsi" w:hAnsiTheme="minorHAnsi" w:cstheme="minorHAnsi"/>
          <w:i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e</w:t>
      </w:r>
      <w:r w:rsidRPr="00A07AE9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metodologie</w:t>
      </w:r>
      <w:proofErr w:type="spellEnd"/>
      <w:r w:rsidRPr="00A07AE9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dell’e</w:t>
      </w:r>
      <w:proofErr w:type="spellEnd"/>
      <w:r w:rsidRPr="00A07AE9">
        <w:rPr>
          <w:rFonts w:asciiTheme="minorHAnsi" w:hAnsiTheme="minorHAnsi" w:cstheme="minorHAnsi"/>
          <w:i/>
          <w:sz w:val="22"/>
          <w:szCs w:val="22"/>
        </w:rPr>
        <w:t>-learning</w:t>
      </w:r>
      <w:r w:rsidRPr="00A07AE9">
        <w:rPr>
          <w:rFonts w:asciiTheme="minorHAnsi" w:hAnsiTheme="minorHAnsi" w:cstheme="minorHAnsi"/>
          <w:i/>
          <w:spacing w:val="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e</w:t>
      </w:r>
      <w:r w:rsidRPr="00A07AE9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della</w:t>
      </w:r>
      <w:proofErr w:type="spellEnd"/>
      <w:r w:rsidRPr="00A07AE9">
        <w:rPr>
          <w:rFonts w:asciiTheme="minorHAnsi" w:hAnsiTheme="minorHAnsi" w:cstheme="minorHAnsi"/>
          <w:i/>
          <w:spacing w:val="1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media</w:t>
      </w:r>
      <w:r w:rsidRPr="00A07AE9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education;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suppressAutoHyphens w:val="0"/>
        <w:autoSpaceDE w:val="0"/>
        <w:autoSpaceDN w:val="0"/>
        <w:spacing w:before="7" w:line="276" w:lineRule="auto"/>
        <w:ind w:right="349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altra</w:t>
      </w:r>
      <w:proofErr w:type="spellEnd"/>
      <w:r w:rsidRPr="00A07AE9">
        <w:rPr>
          <w:rFonts w:asciiTheme="minorHAnsi" w:hAnsiTheme="minorHAnsi" w:cstheme="minorHAnsi"/>
          <w:i/>
          <w:spacing w:val="19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classe</w:t>
      </w:r>
      <w:proofErr w:type="spellEnd"/>
      <w:r w:rsidRPr="00A07AE9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di</w:t>
      </w:r>
      <w:r w:rsidRPr="00A07AE9"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laurea</w:t>
      </w:r>
      <w:proofErr w:type="spellEnd"/>
      <w:r w:rsidRPr="00A07AE9">
        <w:rPr>
          <w:rFonts w:asciiTheme="minorHAnsi" w:hAnsiTheme="minorHAnsi" w:cstheme="minorHAnsi"/>
          <w:i/>
          <w:spacing w:val="19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magistrale</w:t>
      </w:r>
      <w:proofErr w:type="spellEnd"/>
      <w:r w:rsidRPr="00A07AE9">
        <w:rPr>
          <w:rFonts w:asciiTheme="minorHAnsi" w:hAnsiTheme="minorHAnsi" w:cstheme="minorHAnsi"/>
          <w:i/>
          <w:spacing w:val="17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equiparata</w:t>
      </w:r>
      <w:proofErr w:type="spellEnd"/>
      <w:r w:rsidRPr="00A07AE9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a</w:t>
      </w:r>
      <w:r w:rsidRPr="00A07AE9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i/>
          <w:spacing w:val="20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dell’Educazione</w:t>
      </w:r>
      <w:proofErr w:type="spellEnd"/>
      <w:r w:rsidRPr="00A07AE9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i/>
          <w:sz w:val="22"/>
          <w:szCs w:val="22"/>
        </w:rPr>
        <w:t>“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vecchio</w:t>
      </w:r>
      <w:proofErr w:type="spellEnd"/>
      <w:r w:rsidRPr="00A07AE9"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i/>
          <w:sz w:val="22"/>
          <w:szCs w:val="22"/>
        </w:rPr>
        <w:t>ordinamento</w:t>
      </w:r>
      <w:proofErr w:type="spellEnd"/>
      <w:r w:rsidRPr="00A07AE9">
        <w:rPr>
          <w:rFonts w:asciiTheme="minorHAnsi" w:hAnsiTheme="minorHAnsi" w:cstheme="minorHAnsi"/>
          <w:i/>
          <w:sz w:val="22"/>
          <w:szCs w:val="22"/>
        </w:rPr>
        <w:t>”;</w:t>
      </w:r>
    </w:p>
    <w:p w:rsidR="00322A72" w:rsidRPr="00A07AE9" w:rsidRDefault="00322A72" w:rsidP="00322A72">
      <w:pPr>
        <w:pStyle w:val="Paragrafoelenco"/>
        <w:tabs>
          <w:tab w:val="left" w:pos="567"/>
        </w:tabs>
        <w:spacing w:before="7" w:line="276" w:lineRule="auto"/>
        <w:ind w:left="567" w:right="34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spacing w:before="6" w:line="276" w:lineRule="auto"/>
        <w:ind w:left="1418" w:hanging="851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Diplomi</w:t>
      </w:r>
      <w:proofErr w:type="spellEnd"/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universitari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o</w:t>
      </w:r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lauree</w:t>
      </w:r>
      <w:proofErr w:type="spellEnd"/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equipollenti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,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equiparate</w:t>
      </w:r>
      <w:proofErr w:type="spellEnd"/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o</w:t>
      </w:r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riconosciute</w:t>
      </w:r>
      <w:proofErr w:type="spellEnd"/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ai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sensi</w:t>
      </w:r>
      <w:proofErr w:type="spellEnd"/>
      <w:r w:rsidRPr="00A07AE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Legge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Corpotesto"/>
        <w:spacing w:before="4" w:line="276" w:lineRule="auto"/>
        <w:ind w:left="0"/>
        <w:rPr>
          <w:rFonts w:asciiTheme="minorHAnsi" w:hAnsiTheme="minorHAnsi" w:cstheme="minorHAnsi"/>
          <w:i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6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Sono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validi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,</w:t>
      </w:r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ma</w:t>
      </w:r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solamente</w:t>
      </w:r>
      <w:proofErr w:type="spellEnd"/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se</w:t>
      </w:r>
      <w:r w:rsidRPr="00A07AE9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conseguiti</w:t>
      </w:r>
      <w:proofErr w:type="spellEnd"/>
      <w:r w:rsidRPr="00A07AE9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entro</w:t>
      </w:r>
      <w:proofErr w:type="spellEnd"/>
      <w:r w:rsidRPr="00A07AE9">
        <w:rPr>
          <w:rFonts w:asciiTheme="minorHAnsi" w:hAnsiTheme="minorHAnsi" w:cstheme="minorHAnsi"/>
          <w:b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b/>
          <w:sz w:val="22"/>
          <w:szCs w:val="22"/>
        </w:rPr>
        <w:t>il</w:t>
      </w:r>
      <w:proofErr w:type="spellEnd"/>
      <w:r w:rsidRPr="00A07AE9">
        <w:rPr>
          <w:rFonts w:asciiTheme="minorHAnsi" w:hAnsiTheme="minorHAnsi" w:cstheme="minorHAnsi"/>
          <w:b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b/>
          <w:sz w:val="22"/>
          <w:szCs w:val="22"/>
        </w:rPr>
        <w:t>31/8/2015</w:t>
      </w:r>
      <w:r w:rsidRPr="00A07AE9">
        <w:rPr>
          <w:rFonts w:asciiTheme="minorHAnsi" w:hAnsiTheme="minorHAnsi" w:cstheme="minorHAnsi"/>
          <w:b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seguenti</w:t>
      </w:r>
      <w:proofErr w:type="spellEnd"/>
      <w:r w:rsidRPr="00A07AE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titoli</w:t>
      </w:r>
      <w:proofErr w:type="spellEnd"/>
      <w:r w:rsidRPr="00A07AE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studio:</w:t>
      </w:r>
    </w:p>
    <w:p w:rsidR="00322A72" w:rsidRPr="00A07AE9" w:rsidRDefault="00322A72" w:rsidP="00322A72">
      <w:pPr>
        <w:pStyle w:val="Paragrafoelenco"/>
        <w:rPr>
          <w:rFonts w:asciiTheme="minorHAnsi" w:hAnsiTheme="minorHAnsi" w:cstheme="minorHAnsi"/>
          <w:i/>
          <w:sz w:val="22"/>
          <w:szCs w:val="22"/>
        </w:rPr>
      </w:pPr>
    </w:p>
    <w:p w:rsidR="00322A72" w:rsidRPr="00A07AE9" w:rsidRDefault="00322A72" w:rsidP="00322A72">
      <w:pPr>
        <w:pStyle w:val="Paragrafoelenco"/>
        <w:widowControl w:val="0"/>
        <w:numPr>
          <w:ilvl w:val="0"/>
          <w:numId w:val="8"/>
        </w:numPr>
        <w:tabs>
          <w:tab w:val="left" w:pos="567"/>
        </w:tabs>
        <w:suppressAutoHyphens w:val="0"/>
        <w:autoSpaceDE w:val="0"/>
        <w:autoSpaceDN w:val="0"/>
        <w:spacing w:before="6" w:line="276" w:lineRule="auto"/>
        <w:ind w:firstLine="463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maturità</w:t>
      </w:r>
      <w:proofErr w:type="spellEnd"/>
      <w:r w:rsidRPr="00A07AE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magistrale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8"/>
        </w:numPr>
        <w:tabs>
          <w:tab w:val="left" w:pos="236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lastRenderedPageBreak/>
        <w:t>Diploma</w:t>
      </w:r>
      <w:r w:rsidRPr="00A07AE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maturità</w:t>
      </w:r>
      <w:proofErr w:type="spellEnd"/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rilasciato</w:t>
      </w:r>
      <w:proofErr w:type="spellEnd"/>
      <w:r w:rsidRPr="00A07AE9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dal</w:t>
      </w:r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liceo</w:t>
      </w:r>
      <w:proofErr w:type="spellEnd"/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socio-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psico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pedagogico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8"/>
        </w:numPr>
        <w:tabs>
          <w:tab w:val="left" w:pos="236"/>
        </w:tabs>
        <w:suppressAutoHyphens w:val="0"/>
        <w:autoSpaceDE w:val="0"/>
        <w:autoSpaceDN w:val="0"/>
        <w:spacing w:before="7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abilitazione</w:t>
      </w:r>
      <w:proofErr w:type="spellEnd"/>
      <w:r w:rsidRPr="00A07AE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all’insegnamento</w:t>
      </w:r>
      <w:proofErr w:type="spellEnd"/>
      <w:r w:rsidRPr="00A07AE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nelle</w:t>
      </w:r>
      <w:proofErr w:type="spellEnd"/>
      <w:r w:rsidRPr="00A07AE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scuole</w:t>
      </w:r>
      <w:proofErr w:type="spellEnd"/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grado</w:t>
      </w:r>
      <w:proofErr w:type="spellEnd"/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preparatorio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8"/>
        </w:numPr>
        <w:tabs>
          <w:tab w:val="left" w:pos="236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dirigente</w:t>
      </w:r>
      <w:proofErr w:type="spellEnd"/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comunità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8"/>
        </w:numPr>
        <w:tabs>
          <w:tab w:val="left" w:pos="236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tecnico</w:t>
      </w:r>
      <w:proofErr w:type="spellEnd"/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servizi</w:t>
      </w:r>
      <w:proofErr w:type="spellEnd"/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sociali</w:t>
      </w:r>
      <w:proofErr w:type="spellEnd"/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o</w:t>
      </w:r>
      <w:r w:rsidRPr="00A07AE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assistente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comunità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infantile;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8"/>
        </w:numPr>
        <w:tabs>
          <w:tab w:val="left" w:pos="236"/>
        </w:tabs>
        <w:suppressAutoHyphens w:val="0"/>
        <w:autoSpaceDE w:val="0"/>
        <w:autoSpaceDN w:val="0"/>
        <w:spacing w:before="9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Qualifica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operatore</w:t>
      </w:r>
      <w:proofErr w:type="spellEnd"/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servizi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sociali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o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assistente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per</w:t>
      </w:r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l’infanzia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322A72" w:rsidRPr="00A07AE9" w:rsidRDefault="00322A72" w:rsidP="00322A72">
      <w:pPr>
        <w:pStyle w:val="Paragrafoelenco"/>
        <w:widowControl w:val="0"/>
        <w:numPr>
          <w:ilvl w:val="0"/>
          <w:numId w:val="8"/>
        </w:numPr>
        <w:tabs>
          <w:tab w:val="left" w:pos="236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sz w:val="22"/>
          <w:szCs w:val="22"/>
        </w:rPr>
        <w:t>Diploma</w:t>
      </w:r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liceo</w:t>
      </w:r>
      <w:proofErr w:type="spellEnd"/>
      <w:r w:rsidRPr="00A07AE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scienze</w:t>
      </w:r>
      <w:proofErr w:type="spellEnd"/>
      <w:r w:rsidRPr="00A07AE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umane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;</w:t>
      </w:r>
    </w:p>
    <w:p w:rsidR="00E75C79" w:rsidRDefault="00322A72" w:rsidP="00A07AE9">
      <w:pPr>
        <w:pStyle w:val="Paragrafoelenco"/>
        <w:widowControl w:val="0"/>
        <w:numPr>
          <w:ilvl w:val="0"/>
          <w:numId w:val="8"/>
        </w:numPr>
        <w:tabs>
          <w:tab w:val="left" w:pos="236"/>
        </w:tabs>
        <w:suppressAutoHyphens w:val="0"/>
        <w:autoSpaceDE w:val="0"/>
        <w:autoSpaceDN w:val="0"/>
        <w:spacing w:before="6" w:line="276" w:lineRule="auto"/>
        <w:ind w:left="235" w:firstLine="332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A07AE9">
        <w:rPr>
          <w:rFonts w:asciiTheme="minorHAnsi" w:hAnsiTheme="minorHAnsi" w:cstheme="minorHAnsi"/>
          <w:sz w:val="22"/>
          <w:szCs w:val="22"/>
        </w:rPr>
        <w:t>titoli</w:t>
      </w:r>
      <w:proofErr w:type="spellEnd"/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equipollenti</w:t>
      </w:r>
      <w:proofErr w:type="spellEnd"/>
      <w:r w:rsidRPr="00A07AE9">
        <w:rPr>
          <w:rFonts w:asciiTheme="minorHAnsi" w:hAnsiTheme="minorHAnsi" w:cstheme="minorHAnsi"/>
          <w:sz w:val="22"/>
          <w:szCs w:val="22"/>
        </w:rPr>
        <w:t>,</w:t>
      </w:r>
      <w:r w:rsidRPr="00A07AE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equiparati</w:t>
      </w:r>
      <w:proofErr w:type="spellEnd"/>
      <w:r w:rsidRPr="00A07AE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o</w:t>
      </w:r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riconosciuti</w:t>
      </w:r>
      <w:proofErr w:type="spellEnd"/>
      <w:r w:rsidRPr="00A07AE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ai</w:t>
      </w:r>
      <w:proofErr w:type="spellEnd"/>
      <w:r w:rsidRPr="00A07AE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A07AE9">
        <w:rPr>
          <w:rFonts w:asciiTheme="minorHAnsi" w:hAnsiTheme="minorHAnsi" w:cstheme="minorHAnsi"/>
          <w:sz w:val="22"/>
          <w:szCs w:val="22"/>
        </w:rPr>
        <w:t>sensi</w:t>
      </w:r>
      <w:proofErr w:type="spellEnd"/>
      <w:r w:rsidRPr="00A07AE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07AE9">
        <w:rPr>
          <w:rFonts w:asciiTheme="minorHAnsi" w:hAnsiTheme="minorHAnsi" w:cstheme="minorHAnsi"/>
          <w:sz w:val="22"/>
          <w:szCs w:val="22"/>
        </w:rPr>
        <w:t>di</w:t>
      </w:r>
      <w:r w:rsidRPr="00A07AE9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proofErr w:type="spellStart"/>
      <w:r w:rsidR="00A07AE9">
        <w:rPr>
          <w:rFonts w:asciiTheme="minorHAnsi" w:hAnsiTheme="minorHAnsi" w:cstheme="minorHAnsi"/>
          <w:sz w:val="22"/>
          <w:szCs w:val="22"/>
        </w:rPr>
        <w:t>Legge</w:t>
      </w:r>
      <w:proofErr w:type="spellEnd"/>
      <w:r w:rsidR="00A07AE9">
        <w:rPr>
          <w:rFonts w:asciiTheme="minorHAnsi" w:hAnsiTheme="minorHAnsi" w:cstheme="minorHAnsi"/>
          <w:sz w:val="22"/>
          <w:szCs w:val="22"/>
        </w:rPr>
        <w:t>;</w:t>
      </w:r>
    </w:p>
    <w:p w:rsidR="00A07AE9" w:rsidRDefault="00A07AE9" w:rsidP="00A07AE9">
      <w:pPr>
        <w:widowControl w:val="0"/>
        <w:tabs>
          <w:tab w:val="left" w:pos="236"/>
        </w:tabs>
        <w:suppressAutoHyphens w:val="0"/>
        <w:autoSpaceDE w:val="0"/>
        <w:autoSpaceDN w:val="0"/>
        <w:spacing w:before="6" w:line="276" w:lineRule="auto"/>
        <w:rPr>
          <w:rFonts w:asciiTheme="minorHAnsi" w:hAnsiTheme="minorHAnsi" w:cstheme="minorHAnsi"/>
          <w:sz w:val="22"/>
          <w:szCs w:val="22"/>
        </w:rPr>
      </w:pPr>
    </w:p>
    <w:p w:rsidR="00A07AE9" w:rsidRPr="00A07AE9" w:rsidRDefault="00A07AE9" w:rsidP="00A07AE9">
      <w:pPr>
        <w:widowControl w:val="0"/>
        <w:tabs>
          <w:tab w:val="left" w:pos="236"/>
        </w:tabs>
        <w:suppressAutoHyphens w:val="0"/>
        <w:autoSpaceDE w:val="0"/>
        <w:autoSpaceDN w:val="0"/>
        <w:spacing w:before="6" w:line="276" w:lineRule="auto"/>
        <w:rPr>
          <w:rFonts w:asciiTheme="minorHAnsi" w:hAnsiTheme="minorHAnsi" w:cstheme="minorHAnsi"/>
          <w:sz w:val="22"/>
          <w:szCs w:val="22"/>
        </w:rPr>
      </w:pPr>
      <w:r w:rsidRPr="00A07AE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Bisognerà inoltre </w:t>
      </w:r>
      <w:proofErr w:type="gramStart"/>
      <w:r w:rsidRPr="00A07AE9">
        <w:rPr>
          <w:rFonts w:asciiTheme="minorHAnsi" w:hAnsiTheme="minorHAnsi" w:cstheme="minorHAnsi"/>
          <w:color w:val="000000"/>
          <w:sz w:val="22"/>
          <w:szCs w:val="22"/>
          <w:lang w:val="it-IT"/>
        </w:rPr>
        <w:t>essere in possesso dei</w:t>
      </w:r>
      <w:proofErr w:type="gramEnd"/>
      <w:r w:rsidRPr="00A07AE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seguenti </w:t>
      </w:r>
      <w:r>
        <w:rPr>
          <w:rFonts w:asciiTheme="minorHAnsi" w:hAnsiTheme="minorHAnsi" w:cstheme="minorHAnsi"/>
          <w:sz w:val="22"/>
          <w:szCs w:val="22"/>
          <w:lang w:val="it-IT"/>
        </w:rPr>
        <w:t>ulteriori requisiti:</w:t>
      </w:r>
    </w:p>
    <w:p w:rsidR="00E75C79" w:rsidRPr="00E75C79" w:rsidRDefault="00A07AE9" w:rsidP="00E75C79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esercitare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l’attività di </w:t>
      </w:r>
      <w:r w:rsidR="00322A72">
        <w:rPr>
          <w:rFonts w:asciiTheme="minorHAnsi" w:hAnsiTheme="minorHAnsi" w:cstheme="minorHAnsi"/>
          <w:color w:val="000000"/>
          <w:sz w:val="22"/>
          <w:szCs w:val="22"/>
          <w:lang w:val="it-IT"/>
        </w:rPr>
        <w:t>Educatore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di Nido d’Infanzia 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nell’Amm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inistrazione presso cui si risulta assunti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al momento della domanda;</w:t>
      </w:r>
    </w:p>
    <w:p w:rsidR="00E75C79" w:rsidRPr="00E75C79" w:rsidRDefault="00E75C79" w:rsidP="00E75C79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non</w:t>
      </w:r>
      <w:proofErr w:type="gram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avere riportato sanzioni disciplinari nei due anni precedenti la data di scadenza dell’avviso e non avere procedimenti disciplinari in corso;</w:t>
      </w:r>
    </w:p>
    <w:p w:rsidR="00E75C79" w:rsidRPr="00E75C79" w:rsidRDefault="00E75C79" w:rsidP="00E75C79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non</w:t>
      </w:r>
      <w:proofErr w:type="gram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aver riportato condanne penali o avere procedimenti penali in corso che impediscano l’accesso al pubblico impiego;</w:t>
      </w:r>
    </w:p>
    <w:p w:rsidR="00E75C79" w:rsidRPr="00E75C79" w:rsidRDefault="00A07AE9" w:rsidP="00E75C79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avere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l’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idoneità psico-fisica assoluta e incondizionata allo svolgimento delle mansioni e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l’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assenza di prescrizioni allo svolgimento delle mansioni proprie del profilo in oggetto</w:t>
      </w:r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. ASP accerterà il possesso di tale requisito, preventivamente al perfezionamento del passaggio tra enti, mediante il proprio Medico competente, ai sensi del </w:t>
      </w:r>
      <w:proofErr w:type="spellStart"/>
      <w:proofErr w:type="gramStart"/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>D.lgs</w:t>
      </w:r>
      <w:proofErr w:type="spellEnd"/>
      <w:proofErr w:type="gramEnd"/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81/2008.</w:t>
      </w:r>
    </w:p>
    <w:p w:rsidR="00E75C79" w:rsidRPr="00E75C79" w:rsidRDefault="00A07AE9" w:rsidP="00E75C79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Essere in </w:t>
      </w:r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>possesso della patente di guida B;</w:t>
      </w:r>
    </w:p>
    <w:p w:rsidR="00E75C79" w:rsidRPr="00E75C79" w:rsidRDefault="00A07AE9" w:rsidP="00E75C79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 xml:space="preserve">Avere </w:t>
      </w:r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>età non superiore a quella prevista delle normative vigenti per il collocamento a riposo;</w:t>
      </w:r>
      <w:proofErr w:type="gramEnd"/>
    </w:p>
    <w:p w:rsidR="00E75C79" w:rsidRPr="00A07AE9" w:rsidRDefault="00A07AE9" w:rsidP="00E75C79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Essere in </w:t>
      </w:r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>posses</w:t>
      </w:r>
      <w:r w:rsidR="001E0015">
        <w:rPr>
          <w:rFonts w:asciiTheme="minorHAnsi" w:hAnsiTheme="minorHAnsi" w:cstheme="minorHAnsi"/>
          <w:sz w:val="22"/>
          <w:szCs w:val="22"/>
          <w:lang w:val="it-IT"/>
        </w:rPr>
        <w:t>so del nulla-osta preventivo con</w:t>
      </w:r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l’assenso incondizionato alla mobilità da parte 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dell’Ente di provenienza.</w:t>
      </w:r>
    </w:p>
    <w:p w:rsidR="00A07AE9" w:rsidRPr="00A07AE9" w:rsidRDefault="00A07AE9" w:rsidP="00A07AE9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07AE9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La mancanza anche di uno solo dei requisiti sopra indicati farà si che non </w:t>
      </w:r>
      <w:proofErr w:type="gramStart"/>
      <w:r w:rsidRPr="00A07AE9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venga</w:t>
      </w:r>
      <w:proofErr w:type="gramEnd"/>
      <w:r w:rsidRPr="00A07AE9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presa in considerazione la candidatura.</w:t>
      </w:r>
    </w:p>
    <w:p w:rsidR="00E75C79" w:rsidRPr="00E75C79" w:rsidRDefault="004B16C9" w:rsidP="007900C9">
      <w:p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Prioritariamente saranno coperti i posti </w:t>
      </w:r>
      <w:r w:rsidR="00501B8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scorrendo la graduatoria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in base al mantenimento del medesimo orario di servizio del </w:t>
      </w:r>
      <w:r w:rsidR="00501B8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datore di lavoro di provenienza; </w:t>
      </w:r>
      <w:proofErr w:type="gramStart"/>
      <w:r w:rsidR="00501B83">
        <w:rPr>
          <w:rFonts w:asciiTheme="minorHAnsi" w:hAnsiTheme="minorHAnsi" w:cstheme="minorHAnsi"/>
          <w:color w:val="000000"/>
          <w:sz w:val="22"/>
          <w:szCs w:val="22"/>
          <w:lang w:val="it-IT"/>
        </w:rPr>
        <w:t>successivamente</w:t>
      </w:r>
      <w:proofErr w:type="gramEnd"/>
      <w:r w:rsidR="00501B8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potranno essere assunti i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concorrenti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501B83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che si sono 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re</w:t>
      </w:r>
      <w:r w:rsidR="00501B83">
        <w:rPr>
          <w:rFonts w:asciiTheme="minorHAnsi" w:hAnsiTheme="minorHAnsi" w:cstheme="minorHAnsi"/>
          <w:color w:val="000000"/>
          <w:sz w:val="22"/>
          <w:szCs w:val="22"/>
          <w:lang w:val="it-IT"/>
        </w:rPr>
        <w:t>s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 disponibili a trasformare il proprio </w:t>
      </w:r>
      <w:r w:rsidR="00501B83">
        <w:rPr>
          <w:rFonts w:asciiTheme="minorHAnsi" w:hAnsiTheme="minorHAnsi" w:cstheme="minorHAnsi"/>
          <w:color w:val="000000"/>
          <w:sz w:val="22"/>
          <w:szCs w:val="22"/>
          <w:lang w:val="it-IT"/>
        </w:rPr>
        <w:t>orario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di lavoro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in caso sia diverso rispetto al posto da ricoprire residuo in base alla disponibilità e posto in graduatoria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 requisiti prescritti devono essere posseduti alla data di scadenza del presente avviso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e persistere alla data di trasferimento per mobilità.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i/>
          <w:color w:val="000000"/>
          <w:sz w:val="22"/>
          <w:szCs w:val="22"/>
          <w:u w:val="single"/>
          <w:lang w:val="it-IT"/>
        </w:rPr>
        <w:t>PRESENTAZIONE DELLE DOMANDE – TERMINI E MODALITA’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Gli interessati dovranno far pervenire una domanda redatta secondo il modello predisposto e allegato, debitamente firmata, </w:t>
      </w:r>
      <w:proofErr w:type="gramStart"/>
      <w:r w:rsidRPr="00E75C79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it-IT"/>
        </w:rPr>
        <w:t>entro e non oltre</w:t>
      </w:r>
      <w:proofErr w:type="gramEnd"/>
      <w:r w:rsidRPr="00E75C79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it-IT"/>
        </w:rPr>
        <w:t xml:space="preserve"> il </w:t>
      </w:r>
      <w:r w:rsidR="00E11D88">
        <w:rPr>
          <w:rFonts w:asciiTheme="minorHAnsi" w:hAnsiTheme="minorHAnsi" w:cstheme="minorHAnsi"/>
          <w:b/>
          <w:snapToGrid w:val="0"/>
          <w:color w:val="000000"/>
          <w:sz w:val="22"/>
          <w:szCs w:val="22"/>
          <w:u w:val="single"/>
          <w:lang w:val="it-IT"/>
        </w:rPr>
        <w:t>14</w:t>
      </w:r>
      <w:r w:rsidR="00504221">
        <w:rPr>
          <w:rFonts w:asciiTheme="minorHAnsi" w:hAnsiTheme="minorHAnsi" w:cstheme="minorHAnsi"/>
          <w:b/>
          <w:snapToGrid w:val="0"/>
          <w:color w:val="000000"/>
          <w:sz w:val="22"/>
          <w:szCs w:val="22"/>
          <w:u w:val="single"/>
          <w:lang w:val="it-IT"/>
        </w:rPr>
        <w:t>/05/2023</w:t>
      </w:r>
      <w:r w:rsidR="0040679C">
        <w:rPr>
          <w:rFonts w:asciiTheme="minorHAnsi" w:hAnsiTheme="minorHAnsi" w:cstheme="minorHAnsi"/>
          <w:b/>
          <w:snapToGrid w:val="0"/>
          <w:color w:val="000000"/>
          <w:sz w:val="22"/>
          <w:szCs w:val="22"/>
          <w:u w:val="single"/>
          <w:lang w:val="it-IT"/>
        </w:rPr>
        <w:t xml:space="preserve"> </w:t>
      </w:r>
      <w:r w:rsidRPr="00E75C79">
        <w:rPr>
          <w:rFonts w:asciiTheme="minorHAnsi" w:hAnsiTheme="minorHAnsi" w:cstheme="minorHAnsi"/>
          <w:b/>
          <w:snapToGrid w:val="0"/>
          <w:color w:val="000000"/>
          <w:sz w:val="22"/>
          <w:szCs w:val="22"/>
          <w:u w:val="single"/>
          <w:lang w:val="it-IT"/>
        </w:rPr>
        <w:t>alle ore 12,00</w:t>
      </w:r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 a mezzo di uno dei seguenti mezzi:</w:t>
      </w:r>
    </w:p>
    <w:p w:rsidR="00E75C79" w:rsidRPr="007900C9" w:rsidRDefault="00E75C79" w:rsidP="007900C9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spellStart"/>
      <w:r w:rsidRPr="007900C9">
        <w:rPr>
          <w:rFonts w:asciiTheme="minorHAnsi" w:hAnsiTheme="minorHAnsi" w:cstheme="minorHAnsi"/>
          <w:color w:val="000000"/>
          <w:sz w:val="22"/>
          <w:szCs w:val="22"/>
          <w:lang w:val="it-IT"/>
        </w:rPr>
        <w:t>pec</w:t>
      </w:r>
      <w:proofErr w:type="spellEnd"/>
      <w:r w:rsidRPr="007900C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all’indirizzo “</w:t>
      </w:r>
      <w:hyperlink r:id="rId8" w:history="1">
        <w:r w:rsidR="007900C9" w:rsidRPr="007900C9">
          <w:rPr>
            <w:rFonts w:ascii="Calibri" w:hAnsi="Calibri" w:cs="Calibri"/>
            <w:color w:val="0000FF"/>
            <w:sz w:val="22"/>
            <w:szCs w:val="22"/>
            <w:u w:val="single"/>
            <w:lang w:val="it-IT" w:eastAsia="it-IT"/>
          </w:rPr>
          <w:t>magieraansaloni@cert.provincia.re.it</w:t>
        </w:r>
      </w:hyperlink>
      <w:r w:rsidRPr="007900C9">
        <w:rPr>
          <w:rFonts w:asciiTheme="minorHAnsi" w:hAnsiTheme="minorHAnsi" w:cstheme="minorHAnsi"/>
          <w:color w:val="000000"/>
          <w:sz w:val="22"/>
          <w:szCs w:val="22"/>
          <w:lang w:val="it-IT"/>
        </w:rPr>
        <w:t>”</w:t>
      </w:r>
      <w:r w:rsidRPr="007900C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 con oggetto “Domanda di partecipazione all’avviso di mobilità volontaria esterna” con allegata la domanda e la documentazione richiesta dal presente avviso, debitamente sottoscritte e in formato PDF, </w:t>
      </w:r>
      <w:proofErr w:type="spellStart"/>
      <w:r w:rsidRPr="007900C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>affinchè</w:t>
      </w:r>
      <w:proofErr w:type="spellEnd"/>
      <w:r w:rsidRPr="007900C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 siano immodificabili, </w:t>
      </w:r>
      <w:r w:rsidRPr="007900C9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  <w:lang w:val="it-IT"/>
        </w:rPr>
        <w:t>esclusivamente da un indirizzo di posta elettronica certificata;</w:t>
      </w:r>
    </w:p>
    <w:p w:rsidR="00E75C79" w:rsidRPr="00E75C79" w:rsidRDefault="00E75C79" w:rsidP="00E75C79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>raccomandata</w:t>
      </w:r>
      <w:proofErr w:type="gramEnd"/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 con avviso di ricevimento, all’indirizzo: ASP “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Magiera </w:t>
      </w:r>
      <w:proofErr w:type="spellStart"/>
      <w:r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>Ansaloni</w:t>
      </w:r>
      <w:proofErr w:type="spellEnd"/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” –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Via </w:t>
      </w:r>
      <w:r w:rsidR="00B84EEC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XX Settembre 4 – 42010 Rio Saliceto (RE)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(farà fede la data di arrivo e non di spedizione)</w:t>
      </w:r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>;</w:t>
      </w:r>
    </w:p>
    <w:p w:rsidR="00E75C79" w:rsidRPr="00E75C79" w:rsidRDefault="00E75C79" w:rsidP="00E75C79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>direttamente</w:t>
      </w:r>
      <w:proofErr w:type="gramEnd"/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 con consegna a mano presso l</w:t>
      </w:r>
      <w:r w:rsidRPr="00E75C79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it-IT"/>
        </w:rPr>
        <w:t>’Ufficio protocollo dell’ASP “</w:t>
      </w:r>
      <w:r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it-IT"/>
        </w:rPr>
        <w:t xml:space="preserve">Magiera </w:t>
      </w:r>
      <w:proofErr w:type="spellStart"/>
      <w:r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it-IT"/>
        </w:rPr>
        <w:t>Ansaloni</w:t>
      </w:r>
      <w:proofErr w:type="spellEnd"/>
      <w:r w:rsidRPr="00E75C79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it-IT"/>
        </w:rPr>
        <w:t xml:space="preserve">”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nei seguenti orari dal </w:t>
      </w:r>
      <w:r w:rsidR="00B84EEC">
        <w:rPr>
          <w:rFonts w:asciiTheme="minorHAnsi" w:hAnsiTheme="minorHAnsi" w:cstheme="minorHAnsi"/>
          <w:color w:val="000000"/>
          <w:sz w:val="22"/>
          <w:szCs w:val="22"/>
          <w:lang w:val="it-IT"/>
        </w:rPr>
        <w:t>lunedì al venerdì dalle ore 8,30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alle 13,00 (firma autografa e allegata copia di documento di identità) il quale rilascerà in tal caso ricevuta con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data</w:t>
      </w:r>
      <w:r w:rsidRPr="00E75C79">
        <w:rPr>
          <w:rFonts w:asciiTheme="minorHAnsi" w:hAnsiTheme="minorHAnsi" w:cstheme="minorHAnsi"/>
          <w:color w:val="FF0000"/>
          <w:sz w:val="22"/>
          <w:szCs w:val="22"/>
          <w:lang w:val="it-IT"/>
        </w:rPr>
        <w:t xml:space="preserve">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di avvenuta consegna.</w:t>
      </w:r>
    </w:p>
    <w:p w:rsidR="00E75C79" w:rsidRPr="00E75C79" w:rsidRDefault="00E75C79" w:rsidP="00E75C79">
      <w:pPr>
        <w:suppressAutoHyphens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Si precisa che gli operatori addetti al ritiro non sono tenuti al controllo della regolarità della domanda. </w:t>
      </w:r>
    </w:p>
    <w:p w:rsidR="00E75C79" w:rsidRPr="00E75C79" w:rsidRDefault="00E75C79" w:rsidP="00E75C79">
      <w:pPr>
        <w:ind w:left="72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lastRenderedPageBreak/>
        <w:t>Non è inoltre consentita alcuna regolarizzazione delle domande di ammissione, né degli allegati.</w:t>
      </w:r>
    </w:p>
    <w:p w:rsidR="00E75C79" w:rsidRPr="00E75C79" w:rsidRDefault="001E0015" w:rsidP="00E75C7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  <w:t xml:space="preserve">Il termine sopraindicato è </w:t>
      </w:r>
      <w:r w:rsidR="00E75C79" w:rsidRPr="00E75C79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  <w:t xml:space="preserve">perentorio. Non saranno accettate domande inviate </w:t>
      </w:r>
      <w:proofErr w:type="gramStart"/>
      <w:r w:rsidR="00E75C79" w:rsidRPr="00E75C79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  <w:t>successivamente</w:t>
      </w:r>
      <w:proofErr w:type="gramEnd"/>
      <w:r w:rsidR="00E75C79" w:rsidRPr="00E75C79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  <w:t xml:space="preserve"> alla scadenza, oppure inviate entro il termine finale, ma  pervenute ad Asp </w:t>
      </w:r>
      <w:r w:rsidR="00E75C79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  <w:t xml:space="preserve">Magiera </w:t>
      </w:r>
      <w:proofErr w:type="spellStart"/>
      <w:r w:rsidR="00E75C79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  <w:t>Ansaloni</w:t>
      </w:r>
      <w:proofErr w:type="spellEnd"/>
      <w:r w:rsidR="00E75C79" w:rsidRPr="00E75C79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it-IT"/>
        </w:rPr>
        <w:t xml:space="preserve"> oltre il termine perentorio sopra indicato.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L’Azienda non </w:t>
      </w:r>
      <w:r w:rsidR="001E0015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si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assume alcuna responsabilità per la dispersione di comunicazioni dipendente da mancanza o inesatta indicazione del recapito da parte del concorrente oppure per eventuali disguidi postali o comunque imputabili a fatto di terzi, a caso fortuito o forza maggiore.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Le dichiarazioni contenute nella domanda sono rese dal candidato sotto la propria responsabilità, mediante dichiarazione sostitutiva ai sensi degli articoli 46 e 47 del DPR 445/2000. Le dichiarazioni mendaci e la falsità in atti comportano responsabilità penale ai sensi dell’art. 76 del D.P.R. n. 445/2000, nonché le conseguenze di cui all’art. 75 del medesimo D.P.R.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10"/>
          <w:szCs w:val="10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La domanda deve </w:t>
      </w:r>
      <w:r w:rsidRPr="0071032E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essere sottoscritta dal candidato e la firma non deve essere autenticata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. </w:t>
      </w: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La firma in calce alla domanda è obbligatoria, a pena di inammissibilità della domanda.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10"/>
          <w:szCs w:val="10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</w:rPr>
        <w:t xml:space="preserve">La </w:t>
      </w:r>
      <w:proofErr w:type="spellStart"/>
      <w:r w:rsidRPr="00E75C79">
        <w:rPr>
          <w:rFonts w:asciiTheme="minorHAnsi" w:hAnsiTheme="minorHAnsi" w:cstheme="minorHAnsi"/>
          <w:color w:val="000000"/>
          <w:sz w:val="22"/>
          <w:szCs w:val="22"/>
        </w:rPr>
        <w:t>domanda</w:t>
      </w:r>
      <w:proofErr w:type="spellEnd"/>
      <w:r w:rsidRPr="00E75C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75C79">
        <w:rPr>
          <w:rFonts w:asciiTheme="minorHAnsi" w:hAnsiTheme="minorHAnsi" w:cstheme="minorHAnsi"/>
          <w:color w:val="000000"/>
          <w:sz w:val="22"/>
          <w:szCs w:val="22"/>
        </w:rPr>
        <w:t>deve</w:t>
      </w:r>
      <w:proofErr w:type="spellEnd"/>
      <w:r w:rsidRPr="00E75C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75C79">
        <w:rPr>
          <w:rFonts w:asciiTheme="minorHAnsi" w:hAnsiTheme="minorHAnsi" w:cstheme="minorHAnsi"/>
          <w:color w:val="000000"/>
          <w:sz w:val="22"/>
          <w:szCs w:val="22"/>
        </w:rPr>
        <w:t>contenere</w:t>
      </w:r>
      <w:proofErr w:type="spellEnd"/>
      <w:r w:rsidRPr="00E75C7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>I dati personali (cognome e nome, luogo e data di nascita, codice fiscale,</w:t>
      </w:r>
      <w:proofErr w:type="gramStart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proofErr w:type="gramEnd"/>
      <w:r w:rsidRPr="00E75C79">
        <w:rPr>
          <w:rFonts w:asciiTheme="minorHAnsi" w:hAnsiTheme="minorHAnsi" w:cstheme="minorHAnsi"/>
          <w:sz w:val="22"/>
          <w:szCs w:val="22"/>
          <w:lang w:val="it-IT"/>
        </w:rPr>
        <w:t>residenza e domicilio);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L’eventuale indirizzo, se diverso da quello di residenza, presso il quale </w:t>
      </w:r>
      <w:proofErr w:type="gramStart"/>
      <w:r w:rsidRPr="00E75C79">
        <w:rPr>
          <w:rFonts w:asciiTheme="minorHAnsi" w:hAnsiTheme="minorHAnsi" w:cstheme="minorHAnsi"/>
          <w:sz w:val="22"/>
          <w:szCs w:val="22"/>
          <w:lang w:val="it-IT"/>
        </w:rPr>
        <w:t>dovranno</w:t>
      </w:r>
      <w:proofErr w:type="gram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essere inviate tutte le comunicazioni relative alla presente selezione e  numero di telefono; 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Il possesso della patente di guida </w:t>
      </w:r>
      <w:proofErr w:type="spell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cat</w:t>
      </w:r>
      <w:proofErr w:type="spell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. </w:t>
      </w:r>
      <w:r w:rsidRPr="00E75C79">
        <w:rPr>
          <w:rFonts w:asciiTheme="minorHAnsi" w:hAnsiTheme="minorHAnsi" w:cstheme="minorHAnsi"/>
          <w:color w:val="000000"/>
          <w:sz w:val="22"/>
          <w:szCs w:val="22"/>
        </w:rPr>
        <w:t>B;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L’indicazione dell’Amministrazione presso cui si presta il servizio con profilo professionale di “</w:t>
      </w:r>
      <w:r w:rsidR="009C1551">
        <w:rPr>
          <w:rFonts w:asciiTheme="minorHAnsi" w:hAnsiTheme="minorHAnsi" w:cstheme="minorHAnsi"/>
          <w:color w:val="000000"/>
          <w:sz w:val="22"/>
          <w:szCs w:val="22"/>
          <w:lang w:val="it-IT"/>
        </w:rPr>
        <w:t>Educatore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” </w:t>
      </w:r>
      <w:r w:rsidR="009C1551" w:rsidRPr="00322A72">
        <w:rPr>
          <w:rFonts w:asciiTheme="minorHAnsi" w:hAnsiTheme="minorHAnsi" w:cstheme="minorHAnsi"/>
          <w:color w:val="000000"/>
          <w:sz w:val="22"/>
          <w:szCs w:val="22"/>
          <w:lang w:val="it-IT"/>
        </w:rPr>
        <w:t>area funzionari ed elevate qualificazioni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:rsidR="00E75C79" w:rsidRPr="00E75C79" w:rsidRDefault="009C1551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L’area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, l</w:t>
      </w:r>
      <w:r w:rsidR="001E0015">
        <w:rPr>
          <w:rFonts w:asciiTheme="minorHAnsi" w:hAnsiTheme="minorHAnsi" w:cstheme="minorHAnsi"/>
          <w:color w:val="000000"/>
          <w:sz w:val="22"/>
          <w:szCs w:val="22"/>
          <w:lang w:val="it-IT"/>
        </w:rPr>
        <w:t>a posizione economica e il profilo</w:t>
      </w:r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proofErr w:type="gramStart"/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di </w:t>
      </w:r>
      <w:proofErr w:type="gramEnd"/>
      <w:r w:rsidR="00E75C79"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inquadramento presso </w:t>
      </w:r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>l’Amministrazione di provenienza</w:t>
      </w:r>
      <w:r w:rsidR="0040679C">
        <w:rPr>
          <w:rFonts w:asciiTheme="minorHAnsi" w:hAnsiTheme="minorHAnsi" w:cstheme="minorHAnsi"/>
          <w:sz w:val="22"/>
          <w:szCs w:val="22"/>
          <w:lang w:val="it-IT"/>
        </w:rPr>
        <w:t xml:space="preserve"> e l’orario di servizio contrattualmente previsto</w:t>
      </w:r>
      <w:r w:rsidR="00E75C79" w:rsidRPr="00E75C7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I titoli di studio posseduti (sia quelli richiesti per la partecipazione alla selezione che eventuali ulteriori titoli professionali</w:t>
      </w:r>
      <w:r w:rsidRPr="00E75C79">
        <w:rPr>
          <w:rStyle w:val="Rimandonotaapidipagina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);</w:t>
      </w:r>
      <w:r w:rsidR="009C1551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La</w:t>
      </w:r>
      <w:proofErr w:type="gram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 </w:t>
      </w:r>
      <w:proofErr w:type="gram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dichiarazione di idoneità e assenza di prescrizioni e/o limitazioni alle mansioni proprie del posto da ricoprire;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La dichiarazione relativa all’insussistenza di procedimenti disciplinari e penali;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L’accettazione delle norme e delle condizioni stabilite dal presente avviso;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L’espressione della volontà al trasferimento presso Asp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Magiera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Ansaloni</w:t>
      </w:r>
      <w:proofErr w:type="spell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:rsidR="00E75C79" w:rsidRPr="00E75C79" w:rsidRDefault="00E75C79" w:rsidP="00E75C79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la</w:t>
      </w:r>
      <w:proofErr w:type="gram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disponibilità </w:t>
      </w:r>
      <w:r w:rsidR="0040679C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o meno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a trasformare il proprio rapporto di lavoro</w:t>
      </w:r>
      <w:r w:rsidR="0040679C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in base ai posti residui in Asp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u w:val="single"/>
          <w:lang w:val="it-IT"/>
        </w:rPr>
        <w:t>Alla domanda dovranno essere obbligatoriamente allegati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color w:val="000000"/>
          <w:sz w:val="10"/>
          <w:szCs w:val="10"/>
          <w:lang w:val="it-IT"/>
        </w:rPr>
      </w:pPr>
    </w:p>
    <w:p w:rsidR="00E75C79" w:rsidRPr="00E75C79" w:rsidRDefault="00E75C79" w:rsidP="00E75C79">
      <w:pPr>
        <w:numPr>
          <w:ilvl w:val="0"/>
          <w:numId w:val="3"/>
        </w:numPr>
        <w:suppressAutoHyphens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il</w:t>
      </w:r>
      <w:proofErr w:type="gram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curriculum vitae, preferibilmente in formato europeo, debitamente sottoscritto in base alla modalità di trasmissione prescelta tra quelle sopra indicate, con l’indicazione di:</w:t>
      </w:r>
    </w:p>
    <w:p w:rsidR="00E75C79" w:rsidRPr="00E75C79" w:rsidRDefault="00E75C79" w:rsidP="00E75C79">
      <w:pPr>
        <w:numPr>
          <w:ilvl w:val="0"/>
          <w:numId w:val="4"/>
        </w:numPr>
        <w:suppressAutoHyphens w:val="0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Enti presso i quali si è prestato servizio con indicazione dei periodi di servizio, della categoria, del profilo professionale di appartenenza e delle funzioni / posizioni di responsabilità eventualmente ricoperte;</w:t>
      </w:r>
    </w:p>
    <w:p w:rsidR="00E75C79" w:rsidRPr="00E75C79" w:rsidRDefault="00E75C79" w:rsidP="00E75C79">
      <w:pPr>
        <w:numPr>
          <w:ilvl w:val="0"/>
          <w:numId w:val="4"/>
        </w:numPr>
        <w:suppressAutoHyphens w:val="0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Esperienze professionali (sia lavorative che extra</w:t>
      </w:r>
      <w:r w:rsidR="00DA355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lavorative) ritenute significative per il posto da ricoprire, nonché conoscenza di applicativi informatici;</w:t>
      </w:r>
    </w:p>
    <w:p w:rsidR="00E75C79" w:rsidRPr="00E75C79" w:rsidRDefault="00E75C79" w:rsidP="00E75C79">
      <w:pPr>
        <w:numPr>
          <w:ilvl w:val="0"/>
          <w:numId w:val="4"/>
        </w:numPr>
        <w:suppressAutoHyphens w:val="0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Percorsi formativi e di aggiornamento attinenti al ruolo oggetto di selezione con indicazione del tipo di intervento formativo seguito (corsi, stage, ecc.), della relativa durata e dell’attestato rilasciato.</w:t>
      </w:r>
    </w:p>
    <w:p w:rsidR="00E75C79" w:rsidRPr="00E75C79" w:rsidRDefault="00E75C79" w:rsidP="00E75C79">
      <w:pPr>
        <w:numPr>
          <w:ilvl w:val="0"/>
          <w:numId w:val="3"/>
        </w:numPr>
        <w:suppressAutoHyphens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Dichiarazione dell’Ente di provenienza:</w:t>
      </w:r>
    </w:p>
    <w:p w:rsidR="00E75C79" w:rsidRPr="00E75C79" w:rsidRDefault="00E75C79" w:rsidP="00E75C79">
      <w:pPr>
        <w:numPr>
          <w:ilvl w:val="1"/>
          <w:numId w:val="3"/>
        </w:numPr>
        <w:suppressAutoHyphens w:val="0"/>
        <w:ind w:left="851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di</w:t>
      </w:r>
      <w:proofErr w:type="gram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nulla osta incondizionato rilasciato dall’Amministrazione di appartenenza al trasferimento.</w:t>
      </w:r>
    </w:p>
    <w:p w:rsidR="00E75C79" w:rsidRPr="00E75C79" w:rsidRDefault="00E75C79" w:rsidP="00E75C79">
      <w:pPr>
        <w:numPr>
          <w:ilvl w:val="1"/>
          <w:numId w:val="3"/>
        </w:numPr>
        <w:suppressAutoHyphens w:val="0"/>
        <w:ind w:left="851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proofErr w:type="gramStart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>di</w:t>
      </w:r>
      <w:proofErr w:type="gramEnd"/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assenza di provvedimenti disciplinari irrogati nei due anni antecedenti la domanda di mobilità</w:t>
      </w:r>
    </w:p>
    <w:p w:rsidR="00E75C79" w:rsidRPr="00E75C79" w:rsidRDefault="00E75C79" w:rsidP="00E75C79">
      <w:pPr>
        <w:numPr>
          <w:ilvl w:val="0"/>
          <w:numId w:val="3"/>
        </w:numPr>
        <w:suppressAutoHyphens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color w:val="000000"/>
          <w:sz w:val="22"/>
          <w:szCs w:val="22"/>
          <w:lang w:val="it-IT"/>
        </w:rPr>
        <w:lastRenderedPageBreak/>
        <w:t>Fotocopia in carta semplice di un documento di identità valido;</w:t>
      </w:r>
    </w:p>
    <w:p w:rsidR="00E75C79" w:rsidRPr="00E75C79" w:rsidRDefault="00E75C79" w:rsidP="00E75C79">
      <w:pPr>
        <w:suppressAutoHyphens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p w:rsidR="00E75C79" w:rsidRPr="00E75C79" w:rsidRDefault="00E75C79" w:rsidP="00E75C7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E75C79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 xml:space="preserve">Non è consentita alcuna regolarizzazione </w:t>
      </w:r>
      <w:r w:rsidRPr="00E75C79">
        <w:rPr>
          <w:rFonts w:asciiTheme="minorHAnsi" w:hAnsiTheme="minorHAnsi" w:cstheme="minorHAnsi"/>
          <w:sz w:val="22"/>
          <w:szCs w:val="22"/>
          <w:lang w:val="it-IT" w:eastAsia="it-IT"/>
        </w:rPr>
        <w:t>delle domande di ammissione né degli allegati che presentino omissione e/o incompletezza rispetto a quanto espressamente richiesto dall’avviso di selezione. Tuttavia, tali omissioni non comportano l'esclusione dalla selezione qualora il possesso del requisito non dichiarato possa ritenersi implicito nella dichiarazione afferente altro requisito o risulti dal contesto della domanda o dalla documentazione allegata.</w:t>
      </w:r>
    </w:p>
    <w:p w:rsidR="001E0015" w:rsidRPr="001E0015" w:rsidRDefault="00E75C79" w:rsidP="001E0015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0015">
        <w:rPr>
          <w:rFonts w:asciiTheme="minorHAnsi" w:hAnsiTheme="minorHAnsi" w:cstheme="minorHAnsi"/>
          <w:b/>
          <w:sz w:val="22"/>
          <w:szCs w:val="22"/>
          <w:lang w:val="it-IT" w:eastAsia="it-IT"/>
        </w:rPr>
        <w:t xml:space="preserve">Non </w:t>
      </w:r>
      <w:proofErr w:type="gramStart"/>
      <w:r w:rsidRPr="001E0015">
        <w:rPr>
          <w:rFonts w:asciiTheme="minorHAnsi" w:hAnsiTheme="minorHAnsi" w:cstheme="minorHAnsi"/>
          <w:b/>
          <w:sz w:val="22"/>
          <w:szCs w:val="22"/>
          <w:lang w:val="it-IT" w:eastAsia="it-IT"/>
        </w:rPr>
        <w:t>verranno</w:t>
      </w:r>
      <w:proofErr w:type="gramEnd"/>
      <w:r w:rsidRPr="001E0015">
        <w:rPr>
          <w:rFonts w:asciiTheme="minorHAnsi" w:hAnsiTheme="minorHAnsi" w:cstheme="minorHAnsi"/>
          <w:b/>
          <w:sz w:val="22"/>
          <w:szCs w:val="22"/>
          <w:lang w:val="it-IT" w:eastAsia="it-IT"/>
        </w:rPr>
        <w:t xml:space="preserve"> prese in considerazione le domande che perver</w:t>
      </w:r>
      <w:r w:rsidR="009C1551" w:rsidRPr="001E0015">
        <w:rPr>
          <w:rFonts w:asciiTheme="minorHAnsi" w:hAnsiTheme="minorHAnsi" w:cstheme="minorHAnsi"/>
          <w:b/>
          <w:sz w:val="22"/>
          <w:szCs w:val="22"/>
          <w:lang w:val="it-IT" w:eastAsia="it-IT"/>
        </w:rPr>
        <w:t>r</w:t>
      </w:r>
      <w:r w:rsidR="001E0015" w:rsidRPr="001E0015">
        <w:rPr>
          <w:rFonts w:asciiTheme="minorHAnsi" w:hAnsiTheme="minorHAnsi" w:cstheme="minorHAnsi"/>
          <w:b/>
          <w:sz w:val="22"/>
          <w:szCs w:val="22"/>
          <w:lang w:val="it-IT" w:eastAsia="it-IT"/>
        </w:rPr>
        <w:t xml:space="preserve">anno senza il </w:t>
      </w:r>
      <w:r w:rsidR="001E0015" w:rsidRPr="001E0015">
        <w:rPr>
          <w:rFonts w:asciiTheme="minorHAnsi" w:hAnsiTheme="minorHAnsi" w:cstheme="minorHAnsi"/>
          <w:b/>
          <w:sz w:val="22"/>
          <w:szCs w:val="22"/>
          <w:lang w:val="it-IT"/>
        </w:rPr>
        <w:t>nulla-osta preventivo con</w:t>
      </w:r>
      <w:r w:rsidR="001E0015" w:rsidRPr="001E0015">
        <w:rPr>
          <w:rFonts w:asciiTheme="minorHAnsi" w:hAnsiTheme="minorHAnsi" w:cstheme="minorHAnsi"/>
          <w:b/>
          <w:sz w:val="22"/>
          <w:szCs w:val="22"/>
          <w:lang w:val="it-IT"/>
        </w:rPr>
        <w:t xml:space="preserve"> l’assenso incondizionato alla mobilità da parte </w:t>
      </w:r>
      <w:r w:rsidR="001E0015" w:rsidRPr="001E0015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dell’Ente di provenienza.</w:t>
      </w:r>
    </w:p>
    <w:p w:rsidR="00E75C79" w:rsidRPr="001E0015" w:rsidRDefault="00E75C79" w:rsidP="00E75C7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</w:p>
    <w:p w:rsidR="00E75C79" w:rsidRPr="00E75C79" w:rsidRDefault="00E75C79" w:rsidP="00E75C79">
      <w:pPr>
        <w:suppressAutoHyphens w:val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>L’Azienda potrà effettuare idonei controlli sulla veridicità delle dichiarazioni contenute nella domanda, ai sensi dell’art. 71 del D.P.R. 28 dicembre 2000, n. 445.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val="it-IT"/>
        </w:rPr>
      </w:pPr>
      <w:r w:rsidRPr="00E75C79">
        <w:rPr>
          <w:rFonts w:asciiTheme="minorHAnsi" w:hAnsiTheme="minorHAnsi" w:cstheme="minorHAnsi"/>
          <w:b/>
          <w:i/>
          <w:sz w:val="22"/>
          <w:szCs w:val="22"/>
          <w:u w:val="single"/>
          <w:lang w:val="it-IT"/>
        </w:rPr>
        <w:t>COMMISSIONE E AMMISSIONE CANDIDATI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Per la valutazione e la selezione dei candidati </w:t>
      </w:r>
      <w:r w:rsidR="009C1551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>sarà</w:t>
      </w:r>
      <w:r w:rsidR="004D03F2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 nominata</w:t>
      </w:r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 un’apposita Commissione.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>La Commissione ammetterà solo i candidati che siano in possesso dei requisiti richiesti.</w:t>
      </w: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 xml:space="preserve"> I candidati ammessi dovranno presentarsi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muniti di idoneo documento di riconoscimento nella data che verrà resa nota tramite pubblicazione sul sito aziendale.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Verrà reso noto l’elenco dei candidati ammessi e di quelli eventualmente esclusi, mediante pubblicazione di apposito elenco sul sito Internet </w:t>
      </w: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 xml:space="preserve">di Asp all’indirizzo </w:t>
      </w:r>
      <w:r w:rsidR="004D03F2" w:rsidRPr="004D03F2">
        <w:rPr>
          <w:rFonts w:asciiTheme="minorHAnsi" w:hAnsiTheme="minorHAnsi" w:cstheme="minorHAnsi"/>
          <w:snapToGrid w:val="0"/>
          <w:sz w:val="22"/>
          <w:szCs w:val="22"/>
          <w:lang w:val="it-IT"/>
        </w:rPr>
        <w:t>http://www.magieraansaloni.it/</w:t>
      </w: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>, nella Sezione “Amministrazione Trasparente”, sotto-sezione “Bandi di concorso”</w:t>
      </w:r>
      <w:r w:rsidR="009C1551">
        <w:rPr>
          <w:rFonts w:asciiTheme="minorHAnsi" w:hAnsiTheme="minorHAnsi" w:cstheme="minorHAnsi"/>
          <w:snapToGrid w:val="0"/>
          <w:sz w:val="22"/>
          <w:szCs w:val="22"/>
          <w:lang w:val="it-IT"/>
        </w:rPr>
        <w:t xml:space="preserve"> con modalità che rispettino la privacy del candidato</w:t>
      </w: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>. Per i candidati ammessi la comunicazione indicherà giorno, orario e sede della convocazione.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>È facoltà di Asp, qualora lo ritenga opportuno o necessario, disporre, nei casi e modi di legge eventualmente previsti, la revoca dell’avviso,</w:t>
      </w:r>
      <w:proofErr w:type="gramStart"/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 xml:space="preserve">  </w:t>
      </w:r>
      <w:proofErr w:type="gramEnd"/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>la proroga e/o variazioni dei termini ivi indicati, nonché la variazione della data della convocazione.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b/>
          <w:snapToGrid w:val="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snapToGrid w:val="0"/>
          <w:sz w:val="22"/>
          <w:szCs w:val="22"/>
          <w:lang w:val="it-IT"/>
        </w:rPr>
        <w:t>I candidati sono pertanto tenuti a verificare la loro ammissione e a controllare ogni eventuale comunicazione di carattere generale inerente la presente procedura che sarà emessa unicamente tramite il sito internet di Asp sino alla conclusione della procedura stessa.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 xml:space="preserve">Ogni avviso pubblicato in tale modalità viene </w:t>
      </w:r>
      <w:r w:rsidR="009C1551">
        <w:rPr>
          <w:rFonts w:asciiTheme="minorHAnsi" w:hAnsiTheme="minorHAnsi" w:cstheme="minorHAnsi"/>
          <w:snapToGrid w:val="0"/>
          <w:sz w:val="22"/>
          <w:szCs w:val="22"/>
          <w:lang w:val="it-IT"/>
        </w:rPr>
        <w:t xml:space="preserve">pubblicato con anticipo di almeno 3 giorni rispetto alle convocazioni e </w:t>
      </w: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>dato per conosciuto dai candidati.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val="it-IT"/>
        </w:rPr>
      </w:pPr>
      <w:r w:rsidRPr="00E75C79">
        <w:rPr>
          <w:rFonts w:asciiTheme="minorHAnsi" w:hAnsiTheme="minorHAnsi" w:cstheme="minorHAnsi"/>
          <w:b/>
          <w:i/>
          <w:sz w:val="22"/>
          <w:szCs w:val="22"/>
          <w:u w:val="single"/>
          <w:lang w:val="it-IT"/>
        </w:rPr>
        <w:t xml:space="preserve">VALUTAZIONE DELLE DOMANDE   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napToGrid w:val="0"/>
          <w:color w:val="000000"/>
          <w:sz w:val="22"/>
          <w:szCs w:val="22"/>
          <w:lang w:val="it-IT"/>
        </w:rPr>
        <w:t xml:space="preserve">I candidati ammessi saranno convocati per un colloquio.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Nel colloquio si </w:t>
      </w:r>
      <w:proofErr w:type="gramStart"/>
      <w:r w:rsidRPr="00E75C79">
        <w:rPr>
          <w:rFonts w:asciiTheme="minorHAnsi" w:hAnsiTheme="minorHAnsi" w:cstheme="minorHAnsi"/>
          <w:sz w:val="22"/>
          <w:szCs w:val="22"/>
          <w:lang w:val="it-IT"/>
        </w:rPr>
        <w:t>valuteranno</w:t>
      </w:r>
      <w:proofErr w:type="gram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la preparazione professionale specifica in relazione al ruolo da ricoprire, con particolare riguardo a quanto inserito nel curriculum vitae del candidato, la preparazione professionale, le  conoscenze tecniche proprie del ruolo di </w:t>
      </w:r>
      <w:r w:rsidR="00CE0308">
        <w:rPr>
          <w:rFonts w:asciiTheme="minorHAnsi" w:hAnsiTheme="minorHAnsi" w:cstheme="minorHAnsi"/>
          <w:sz w:val="22"/>
          <w:szCs w:val="22"/>
          <w:lang w:val="it-IT"/>
        </w:rPr>
        <w:t xml:space="preserve">Educatore di </w:t>
      </w:r>
      <w:r w:rsidR="009C1551">
        <w:rPr>
          <w:rFonts w:asciiTheme="minorHAnsi" w:hAnsiTheme="minorHAnsi" w:cstheme="minorHAnsi"/>
          <w:sz w:val="22"/>
          <w:szCs w:val="22"/>
          <w:lang w:val="it-IT"/>
        </w:rPr>
        <w:t>Nido</w:t>
      </w:r>
      <w:r w:rsidR="00CE0308">
        <w:rPr>
          <w:rFonts w:asciiTheme="minorHAnsi" w:hAnsiTheme="minorHAnsi" w:cstheme="minorHAnsi"/>
          <w:sz w:val="22"/>
          <w:szCs w:val="22"/>
          <w:lang w:val="it-IT"/>
        </w:rPr>
        <w:t xml:space="preserve"> d’Infanzia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, il possesso di requisiti attitudinali aderenti al posto da ricoprire, con particolare riferimento agli elementi relazionali e comportamentali,  nonché, le motivazioni e le conoscenze, anche informatiche, possedute e la motivazione al trasferimento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:rsidR="00E75C79" w:rsidRPr="0071032E" w:rsidRDefault="00E75C79" w:rsidP="00E75C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1032E">
        <w:rPr>
          <w:rFonts w:asciiTheme="minorHAnsi" w:hAnsiTheme="minorHAnsi" w:cstheme="minorHAnsi"/>
          <w:b/>
          <w:sz w:val="22"/>
          <w:szCs w:val="22"/>
          <w:lang w:val="it-IT"/>
        </w:rPr>
        <w:t>La mancata partecipazione al colloquio</w:t>
      </w:r>
      <w:proofErr w:type="gramStart"/>
      <w:r w:rsidRPr="0071032E">
        <w:rPr>
          <w:rFonts w:asciiTheme="minorHAnsi" w:hAnsiTheme="minorHAnsi" w:cstheme="minorHAnsi"/>
          <w:b/>
          <w:sz w:val="22"/>
          <w:szCs w:val="22"/>
          <w:lang w:val="it-IT"/>
        </w:rPr>
        <w:t xml:space="preserve">  </w:t>
      </w:r>
      <w:proofErr w:type="gramEnd"/>
      <w:r w:rsidRPr="0071032E">
        <w:rPr>
          <w:rFonts w:asciiTheme="minorHAnsi" w:hAnsiTheme="minorHAnsi" w:cstheme="minorHAnsi"/>
          <w:b/>
          <w:sz w:val="22"/>
          <w:szCs w:val="22"/>
          <w:lang w:val="it-IT"/>
        </w:rPr>
        <w:t>verrà considerata a tutti gli effetti come rinuncia.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>Al termine dei colloqui, la Commissione concluderà il percorso attribuendo un giudizio finale di idoneità</w:t>
      </w:r>
      <w:r w:rsidR="009C1551">
        <w:rPr>
          <w:rFonts w:asciiTheme="minorHAnsi" w:hAnsiTheme="minorHAnsi" w:cstheme="minorHAnsi"/>
          <w:sz w:val="22"/>
          <w:szCs w:val="22"/>
          <w:lang w:val="it-IT"/>
        </w:rPr>
        <w:t>/inidoneità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in relazione al contenuto professionale proprio del profilo </w:t>
      </w:r>
      <w:r w:rsidR="009C1551">
        <w:rPr>
          <w:rFonts w:asciiTheme="minorHAnsi" w:hAnsiTheme="minorHAnsi" w:cstheme="minorHAnsi"/>
          <w:sz w:val="22"/>
          <w:szCs w:val="22"/>
          <w:lang w:val="it-IT"/>
        </w:rPr>
        <w:t xml:space="preserve">di educatore Asilo Nido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presso Asp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Magiera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Ansaloni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. La Commissione potrà esprimere il giudizio </w:t>
      </w:r>
      <w:r w:rsidR="009C1551">
        <w:rPr>
          <w:rFonts w:asciiTheme="minorHAnsi" w:hAnsiTheme="minorHAnsi" w:cstheme="minorHAnsi"/>
          <w:sz w:val="22"/>
          <w:szCs w:val="22"/>
          <w:lang w:val="it-IT"/>
        </w:rPr>
        <w:t xml:space="preserve">per gli idonei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anche attraverso l’attribuzione di un </w:t>
      </w:r>
      <w:proofErr w:type="spellStart"/>
      <w:r w:rsidRPr="00E75C79">
        <w:rPr>
          <w:rFonts w:asciiTheme="minorHAnsi" w:hAnsiTheme="minorHAnsi" w:cstheme="minorHAnsi"/>
          <w:sz w:val="22"/>
          <w:szCs w:val="22"/>
          <w:lang w:val="it-IT"/>
        </w:rPr>
        <w:t>puntegggio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sino a un massimo di 30 punti. Per conseguire l’idoneità occorrerà riportare un punteggio pari o superiore a 21/30.</w:t>
      </w:r>
      <w:bookmarkStart w:id="0" w:name="_GoBack"/>
      <w:bookmarkEnd w:id="0"/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lastRenderedPageBreak/>
        <w:t>In caso di più candidati, verrà formulata una graduatoria tra i candidati idonei, che abbiano ottenuto punteggi di almeno 21/30. A parità di punteggio costituisce preferenza la minore età.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>La graduatoria, esauriti i posti del presente avviso, non conserva efficacia e non può essere utilizzata per successive selezioni.</w:t>
      </w:r>
    </w:p>
    <w:p w:rsidR="00E75C79" w:rsidRPr="00CE0308" w:rsidRDefault="00E75C79" w:rsidP="00E75C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E0308">
        <w:rPr>
          <w:rFonts w:asciiTheme="minorHAnsi" w:hAnsiTheme="minorHAnsi" w:cstheme="minorHAnsi"/>
          <w:b/>
          <w:sz w:val="22"/>
          <w:szCs w:val="22"/>
          <w:lang w:val="it-IT"/>
        </w:rPr>
        <w:t xml:space="preserve">E’ facoltà dell’Azienda non individuare alcun candidato rispondente alle esigenze e </w:t>
      </w:r>
      <w:proofErr w:type="gramStart"/>
      <w:r w:rsidRPr="00CE0308">
        <w:rPr>
          <w:rFonts w:asciiTheme="minorHAnsi" w:hAnsiTheme="minorHAnsi" w:cstheme="minorHAnsi"/>
          <w:b/>
          <w:sz w:val="22"/>
          <w:szCs w:val="22"/>
          <w:lang w:val="it-IT"/>
        </w:rPr>
        <w:t>aspettative</w:t>
      </w:r>
      <w:proofErr w:type="gramEnd"/>
      <w:r w:rsidRPr="00CE0308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della stessa. 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Pr="00E75C79" w:rsidRDefault="00E75C79" w:rsidP="00E75C79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val="it-IT"/>
        </w:rPr>
      </w:pPr>
      <w:r w:rsidRPr="00E75C79">
        <w:rPr>
          <w:rFonts w:asciiTheme="minorHAnsi" w:hAnsiTheme="minorHAnsi" w:cstheme="minorHAnsi"/>
          <w:b/>
          <w:i/>
          <w:sz w:val="22"/>
          <w:szCs w:val="22"/>
          <w:u w:val="single"/>
          <w:lang w:val="it-IT"/>
        </w:rPr>
        <w:t>TRASFERIMENTO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I candidati eventualmente ritenuti idonei dovranno produrre il necessario NULLA OSTA </w:t>
      </w:r>
      <w:r w:rsidR="009C1551">
        <w:rPr>
          <w:rFonts w:asciiTheme="minorHAnsi" w:hAnsiTheme="minorHAnsi" w:cstheme="minorHAnsi"/>
          <w:sz w:val="22"/>
          <w:szCs w:val="22"/>
          <w:lang w:val="it-IT"/>
        </w:rPr>
        <w:t xml:space="preserve">definitivo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dell’Ente di appartenenza alla mobilità, </w:t>
      </w:r>
      <w:proofErr w:type="gramStart"/>
      <w:r w:rsidRPr="00E75C79">
        <w:rPr>
          <w:rFonts w:asciiTheme="minorHAnsi" w:hAnsiTheme="minorHAnsi" w:cstheme="minorHAnsi"/>
          <w:sz w:val="22"/>
          <w:szCs w:val="22"/>
          <w:lang w:val="it-IT"/>
        </w:rPr>
        <w:t>nonché</w:t>
      </w:r>
      <w:proofErr w:type="gram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tutta l’eventuale altra documentazione a comprova dei requisiti dichiarati in sede di partecipazione, e prendere servizio entro i termini che verranno stabiliti da ASP “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Magiera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Ansaloni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>”, pena l’annullabilità della singola procedura di mobilità.</w:t>
      </w:r>
    </w:p>
    <w:p w:rsidR="00E75C79" w:rsidRPr="00E75C79" w:rsidRDefault="00E75C79" w:rsidP="00E75C79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asciiTheme="minorHAnsi" w:hAnsiTheme="minorHAnsi" w:cstheme="minorHAnsi"/>
          <w:snapToGrid w:val="0"/>
          <w:sz w:val="10"/>
          <w:szCs w:val="10"/>
          <w:lang w:val="it-IT"/>
        </w:rPr>
      </w:pPr>
    </w:p>
    <w:p w:rsidR="00E75C79" w:rsidRPr="00E75C79" w:rsidRDefault="00E75C79" w:rsidP="00E75C79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asciiTheme="minorHAnsi" w:hAnsiTheme="minorHAnsi" w:cstheme="minorHAnsi"/>
          <w:snapToGrid w:val="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 xml:space="preserve">L’Azienda non si farà carico di giornate di ferie, straordinari non recuperati </w:t>
      </w:r>
      <w:proofErr w:type="spellStart"/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>ecc</w:t>
      </w:r>
      <w:proofErr w:type="spellEnd"/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>, maturati e non goduti nell’Ente di provenienza che pertanto dovranno essere fruiti prima del trasferimento.</w:t>
      </w:r>
    </w:p>
    <w:p w:rsidR="00E75C79" w:rsidRPr="00E75C79" w:rsidRDefault="00E75C79" w:rsidP="00E75C79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asciiTheme="minorHAnsi" w:hAnsiTheme="minorHAnsi" w:cstheme="minorHAnsi"/>
          <w:snapToGrid w:val="0"/>
          <w:sz w:val="10"/>
          <w:szCs w:val="10"/>
          <w:lang w:val="it-IT"/>
        </w:rPr>
      </w:pPr>
    </w:p>
    <w:p w:rsidR="00E75C79" w:rsidRPr="00E75C79" w:rsidRDefault="00E75C79" w:rsidP="00E75C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>Pervenuto il nulla osta e verificato il rispetto delle disposizioni e vincoli in materia di assunzione e di spese di personale, sarà adottato formale atto di trasferimento per cessione del contratto di lavoro per conseguente passaggio diretto tra Amministrazioni.</w:t>
      </w:r>
    </w:p>
    <w:p w:rsidR="00E75C79" w:rsidRPr="00E75C79" w:rsidRDefault="00E75C79" w:rsidP="00E75C79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asciiTheme="minorHAnsi" w:hAnsiTheme="minorHAnsi" w:cstheme="minorHAnsi"/>
          <w:snapToGrid w:val="0"/>
          <w:sz w:val="10"/>
          <w:szCs w:val="10"/>
          <w:lang w:val="it-IT"/>
        </w:rPr>
      </w:pPr>
    </w:p>
    <w:p w:rsidR="00E75C79" w:rsidRPr="00E75C79" w:rsidRDefault="00E75C79" w:rsidP="00E75C7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E75C79">
        <w:rPr>
          <w:rFonts w:asciiTheme="minorHAnsi" w:hAnsiTheme="minorHAnsi" w:cstheme="minorHAnsi"/>
          <w:snapToGrid w:val="0"/>
          <w:sz w:val="22"/>
          <w:szCs w:val="22"/>
          <w:lang w:val="it-IT"/>
        </w:rPr>
        <w:t xml:space="preserve">Eventuali e limitate deroghe </w:t>
      </w:r>
      <w:r w:rsidRPr="00E75C79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in via eccezionale ed esclusivamente per le giornate di ferie, dovranno essere concordate tra tutte le parti coinvolte, cercando di contemperare le esigenze e, comunque, solo a condizione che </w:t>
      </w:r>
      <w:proofErr w:type="gramStart"/>
      <w:r w:rsidRPr="00E75C79">
        <w:rPr>
          <w:rFonts w:asciiTheme="minorHAnsi" w:hAnsiTheme="minorHAnsi" w:cstheme="minorHAnsi"/>
          <w:sz w:val="22"/>
          <w:szCs w:val="22"/>
          <w:lang w:val="it-IT" w:eastAsia="it-IT"/>
        </w:rPr>
        <w:t>risultino</w:t>
      </w:r>
      <w:proofErr w:type="gramEnd"/>
      <w:r w:rsidRPr="00E75C79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 adeguatamente preservate le ragioni di pubblico interesse  di Asp </w:t>
      </w:r>
      <w:r>
        <w:rPr>
          <w:rFonts w:asciiTheme="minorHAnsi" w:hAnsiTheme="minorHAnsi" w:cstheme="minorHAnsi"/>
          <w:sz w:val="22"/>
          <w:szCs w:val="22"/>
          <w:lang w:val="it-IT" w:eastAsia="it-IT"/>
        </w:rPr>
        <w:t xml:space="preserve">Magiera </w:t>
      </w:r>
      <w:proofErr w:type="spellStart"/>
      <w:r>
        <w:rPr>
          <w:rFonts w:asciiTheme="minorHAnsi" w:hAnsiTheme="minorHAnsi" w:cstheme="minorHAnsi"/>
          <w:sz w:val="22"/>
          <w:szCs w:val="22"/>
          <w:lang w:val="it-IT" w:eastAsia="it-IT"/>
        </w:rPr>
        <w:t>Ansaloni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 w:eastAsia="it-IT"/>
        </w:rPr>
        <w:t>.</w:t>
      </w:r>
    </w:p>
    <w:p w:rsidR="00E75C79" w:rsidRPr="00E75C79" w:rsidRDefault="00E75C79" w:rsidP="00E75C79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asciiTheme="minorHAnsi" w:hAnsiTheme="minorHAnsi" w:cstheme="minorHAnsi"/>
          <w:snapToGrid w:val="0"/>
          <w:sz w:val="22"/>
          <w:szCs w:val="22"/>
          <w:lang w:val="it-IT"/>
        </w:rPr>
      </w:pPr>
    </w:p>
    <w:p w:rsidR="00E75C79" w:rsidRPr="00E75C79" w:rsidRDefault="00E75C79" w:rsidP="00E75C79">
      <w:pPr>
        <w:rPr>
          <w:rFonts w:asciiTheme="minorHAnsi" w:hAnsiTheme="minorHAnsi" w:cstheme="minorHAnsi"/>
          <w:b/>
          <w:i/>
          <w:sz w:val="24"/>
          <w:szCs w:val="24"/>
          <w:u w:val="single"/>
          <w:lang w:val="it-IT"/>
        </w:rPr>
      </w:pPr>
      <w:r w:rsidRPr="00E75C79">
        <w:rPr>
          <w:rFonts w:asciiTheme="minorHAnsi" w:hAnsiTheme="minorHAnsi" w:cstheme="minorHAnsi"/>
          <w:b/>
          <w:i/>
          <w:sz w:val="24"/>
          <w:szCs w:val="24"/>
          <w:u w:val="single"/>
          <w:lang w:val="it-IT"/>
        </w:rPr>
        <w:t>DISPOSIZIONI GENERALI E FINALI</w:t>
      </w:r>
    </w:p>
    <w:p w:rsidR="00E75C79" w:rsidRPr="00E75C79" w:rsidRDefault="00E75C79" w:rsidP="00E75C7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 w:eastAsia="it-IT"/>
        </w:rPr>
        <w:t>I colloqui si svolgeranno secondo le modalità stabilite dalle disposizioni in materia di prevenzione della diffusione del contagio da SARS-CoV-2 al momento vigenti; Asp si riserva la possibilità di svolgimento dei colloqui in modalità telematica.</w:t>
      </w:r>
    </w:p>
    <w:p w:rsidR="00E75C79" w:rsidRPr="00E75C79" w:rsidRDefault="00E75C79" w:rsidP="00E75C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>Il presente avviso è emanato nel rispetto delle pari opportunità tra uomini e donne per l’accesso al lavoro, ai sensi della Legge 198/2006.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La sola partecipazione alla presente procedura di mobilità equivale a integrale accettazione, da parte del candidato, delle norme previste dal presente avviso e dai Regolamenti aziendali. </w:t>
      </w:r>
    </w:p>
    <w:p w:rsidR="00E75C79" w:rsidRPr="005146E8" w:rsidRDefault="00E75C79" w:rsidP="00E75C79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146E8">
        <w:rPr>
          <w:rFonts w:asciiTheme="minorHAnsi" w:hAnsiTheme="minorHAnsi" w:cstheme="minorHAnsi"/>
          <w:b/>
          <w:sz w:val="22"/>
          <w:szCs w:val="22"/>
          <w:lang w:val="it-IT"/>
        </w:rPr>
        <w:t xml:space="preserve">Il presente avviso, avendo lo scopo di individuare eventuali figure professionali interessate ed eventualmente idonee alla copertura del posto indicato nell’oggetto, non vincola in alcun modo ASP Magiera </w:t>
      </w:r>
      <w:proofErr w:type="spellStart"/>
      <w:r w:rsidRPr="005146E8">
        <w:rPr>
          <w:rFonts w:asciiTheme="minorHAnsi" w:hAnsiTheme="minorHAnsi" w:cstheme="minorHAnsi"/>
          <w:b/>
          <w:sz w:val="22"/>
          <w:szCs w:val="22"/>
          <w:lang w:val="it-IT"/>
        </w:rPr>
        <w:t>Ansaloni</w:t>
      </w:r>
      <w:proofErr w:type="spellEnd"/>
      <w:r w:rsidRPr="005146E8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che può decidere di modificarlo, annullarlo e/o sospenderlo in ogni momento, né può dare luogo ad alcun diritto da parte dei candidati. </w:t>
      </w:r>
    </w:p>
    <w:p w:rsidR="00E75C79" w:rsidRPr="00E75C79" w:rsidRDefault="00E75C79" w:rsidP="005146E8">
      <w:pPr>
        <w:pStyle w:val="Defaul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75C79">
        <w:rPr>
          <w:rFonts w:asciiTheme="minorHAnsi" w:hAnsiTheme="minorHAnsi" w:cstheme="minorHAnsi"/>
          <w:snapToGrid w:val="0"/>
          <w:sz w:val="22"/>
          <w:szCs w:val="22"/>
        </w:rPr>
        <w:t xml:space="preserve">Per quanto non espressamente riportato nel presente avviso, si fa riferimento al vigente </w:t>
      </w:r>
      <w:r w:rsidR="00F8568B" w:rsidRPr="00F8568B">
        <w:rPr>
          <w:rFonts w:asciiTheme="minorHAnsi" w:hAnsiTheme="minorHAnsi" w:cstheme="minorHAnsi"/>
          <w:snapToGrid w:val="0"/>
          <w:sz w:val="22"/>
          <w:szCs w:val="22"/>
        </w:rPr>
        <w:t xml:space="preserve">regolamento di assunzione agli impieghi, </w:t>
      </w:r>
      <w:r w:rsidRPr="00E75C79">
        <w:rPr>
          <w:rFonts w:asciiTheme="minorHAnsi" w:hAnsiTheme="minorHAnsi" w:cstheme="minorHAnsi"/>
          <w:snapToGrid w:val="0"/>
          <w:sz w:val="22"/>
          <w:szCs w:val="22"/>
        </w:rPr>
        <w:t>al CCNL e alle norme stabilite dalle leggi e dai regolamenti in vigore.</w:t>
      </w:r>
    </w:p>
    <w:p w:rsidR="00E75C79" w:rsidRPr="00E75C79" w:rsidRDefault="00E75C79" w:rsidP="005146E8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Si comunica inoltre che il presente avviso è disponibile sul sito di ASP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Magiera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Ansaloni</w:t>
      </w:r>
      <w:proofErr w:type="spellEnd"/>
      <w:proofErr w:type="gramStart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proofErr w:type="gramEnd"/>
      <w:r w:rsidRPr="00E75C79">
        <w:rPr>
          <w:rFonts w:asciiTheme="minorHAnsi" w:hAnsiTheme="minorHAnsi" w:cstheme="minorHAnsi"/>
          <w:sz w:val="22"/>
          <w:szCs w:val="22"/>
          <w:lang w:val="it-IT"/>
        </w:rPr>
        <w:t>nella sezione Amministrazione Trasparente – Bandi di concorso.</w:t>
      </w:r>
    </w:p>
    <w:p w:rsidR="00E75C79" w:rsidRPr="00E75C79" w:rsidRDefault="00E75C79" w:rsidP="005146E8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>Per ulteriori informazioni e chiarimenti in merito, gli interessati potra</w:t>
      </w:r>
      <w:r w:rsidR="004D03F2">
        <w:rPr>
          <w:rFonts w:asciiTheme="minorHAnsi" w:hAnsiTheme="minorHAnsi" w:cstheme="minorHAnsi"/>
          <w:sz w:val="22"/>
          <w:szCs w:val="22"/>
          <w:lang w:val="it-IT"/>
        </w:rPr>
        <w:t>nno rivolgersi al n. 0522/699827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E75C79" w:rsidRPr="00E75C79" w:rsidRDefault="00E75C79" w:rsidP="005146E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Pr="00E75C79" w:rsidRDefault="00E75C79" w:rsidP="00E75C79">
      <w:pPr>
        <w:rPr>
          <w:rFonts w:asciiTheme="minorHAnsi" w:hAnsiTheme="minorHAnsi" w:cstheme="minorHAnsi"/>
          <w:b/>
          <w:i/>
          <w:sz w:val="24"/>
          <w:szCs w:val="24"/>
          <w:u w:val="single"/>
          <w:lang w:val="it-IT"/>
        </w:rPr>
      </w:pPr>
      <w:r w:rsidRPr="00E75C79">
        <w:rPr>
          <w:rFonts w:asciiTheme="minorHAnsi" w:hAnsiTheme="minorHAnsi" w:cstheme="minorHAnsi"/>
          <w:b/>
          <w:i/>
          <w:sz w:val="24"/>
          <w:szCs w:val="24"/>
          <w:u w:val="single"/>
          <w:lang w:val="it-IT"/>
        </w:rPr>
        <w:t>INFORMATIVA PRIVACY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>Ai sensi dell’art. 13 del Regolamento UE n. 2016/679 (di seguito GDPR), in coerenza del principio di trasparenza, si forniscono le seguenti informazioni: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Pr="00E75C79" w:rsidRDefault="00E75C79" w:rsidP="00F8568B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Il titolare del trattamento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è l’Azienda Pubblica di Servizi alla Persona (Asp)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Magiera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Ansaloni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con sede a </w:t>
      </w:r>
      <w:r w:rsidR="00F8568B">
        <w:rPr>
          <w:rFonts w:asciiTheme="minorHAnsi" w:hAnsiTheme="minorHAnsi" w:cstheme="minorHAnsi"/>
          <w:sz w:val="22"/>
          <w:szCs w:val="22"/>
          <w:lang w:val="it-IT"/>
        </w:rPr>
        <w:t xml:space="preserve">Rio Saliceto (RE) 42010 in via XX Settembre – C.F 80010410357 </w:t>
      </w:r>
      <w:proofErr w:type="spellStart"/>
      <w:r w:rsidRPr="00E75C79">
        <w:rPr>
          <w:rFonts w:asciiTheme="minorHAnsi" w:hAnsiTheme="minorHAnsi" w:cstheme="minorHAnsi"/>
          <w:sz w:val="22"/>
          <w:szCs w:val="22"/>
          <w:lang w:val="it-IT"/>
        </w:rPr>
        <w:t>tel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0522/</w:t>
      </w:r>
      <w:r w:rsidR="00F8568B">
        <w:rPr>
          <w:rFonts w:asciiTheme="minorHAnsi" w:hAnsiTheme="minorHAnsi" w:cstheme="minorHAnsi"/>
          <w:sz w:val="22"/>
          <w:szCs w:val="22"/>
          <w:lang w:val="it-IT"/>
        </w:rPr>
        <w:t>699827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PEC: </w:t>
      </w:r>
      <w:hyperlink r:id="rId9" w:history="1">
        <w:r w:rsidR="00F8568B" w:rsidRPr="00F8568B">
          <w:rPr>
            <w:rFonts w:ascii="Calibri" w:hAnsi="Calibri" w:cs="Calibri"/>
            <w:color w:val="0000FF"/>
            <w:sz w:val="22"/>
            <w:szCs w:val="22"/>
            <w:u w:val="single"/>
            <w:lang w:val="it-IT" w:eastAsia="it-IT"/>
          </w:rPr>
          <w:t>magieraansaloni@cert.provincia.re.it</w:t>
        </w:r>
      </w:hyperlink>
      <w:r w:rsidR="00F8568B">
        <w:rPr>
          <w:rFonts w:ascii="Calibri" w:hAnsi="Calibri" w:cs="Calibri"/>
          <w:color w:val="0000FF"/>
          <w:sz w:val="22"/>
          <w:szCs w:val="22"/>
          <w:u w:val="single"/>
          <w:lang w:val="it-IT" w:eastAsia="it-IT"/>
        </w:rPr>
        <w:t xml:space="preserve"> </w:t>
      </w:r>
      <w:r w:rsidR="00F8568B">
        <w:rPr>
          <w:rFonts w:asciiTheme="minorHAnsi" w:hAnsiTheme="minorHAnsi" w:cstheme="minorHAnsi"/>
          <w:sz w:val="22"/>
          <w:szCs w:val="22"/>
          <w:lang w:val="it-IT"/>
        </w:rPr>
        <w:t xml:space="preserve"> nella persona dell’Amministratore Unico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>Il responsabile della protezione dei dati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è Lepida S.p.A., con sede in Via della Liberazione, n. 15 – 40128 Bologna.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Finalità e base giuridica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 xml:space="preserve">del trattamento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Il trattamento dei dati personali raccolti viene effettuato esclusivamente ai fini dell'istruttoria dei procedimenti di cui al presente avviso, della successiva assunzione del soggetto individuato e conseguente gestione del rapporto di lavoro. Ai sensi dell'art. 6, comma 1, lettera e), del Regolamento UE 2016/679, il trattamento è necessario per l'esecuzione di un compito di interesse pubblico o connesso all'esercizio di pubblici poteri di cui è investito il titolare del trattamento. Il trattamento è basato sulla normativa vigente in materia di reclutamento, assunzione e gestione del rapporto di lavoro alle dipendenze della pubblica amministrazione. 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Modalità di trattamento dei dati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: Il trattamento dei dati sarà svolto in forma automatizzata, informatica, telematica e/o manuale, in conformità a quanto previsto dagli artt. 29 e 32 del GDPR 2016/679 da soggetti appositamente incaricati. 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Destinatari dei dati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: alcuni dati potranno essere pubblicati nel sito dell’Ente Sezione Amministrazione Trasparente in quanto necessari per adempiere agli obblighi di legge previsti dal </w:t>
      </w:r>
      <w:proofErr w:type="spellStart"/>
      <w:r w:rsidRPr="00E75C79">
        <w:rPr>
          <w:rFonts w:asciiTheme="minorHAnsi" w:hAnsiTheme="minorHAnsi" w:cstheme="minorHAnsi"/>
          <w:sz w:val="22"/>
          <w:szCs w:val="22"/>
          <w:lang w:val="it-IT"/>
        </w:rPr>
        <w:t>D.lgs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33/2013 e </w:t>
      </w:r>
      <w:proofErr w:type="spellStart"/>
      <w:r w:rsidRPr="00E75C79">
        <w:rPr>
          <w:rFonts w:asciiTheme="minorHAnsi" w:hAnsiTheme="minorHAnsi" w:cstheme="minorHAnsi"/>
          <w:sz w:val="22"/>
          <w:szCs w:val="22"/>
          <w:lang w:val="it-IT"/>
        </w:rPr>
        <w:t>s.m.i.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Trasferimento di dati personali a paese terzo: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i dati personali acquisiti non saranno trasferiti né in altri Stati membri dell'Unione europea né in Paesi terzi non appartenenti all'Unione Europea.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Periodo di Conservazione dei dati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: I dati personali raccolti saranno conservati per il periodo di tempo prescritto, in base alla tipologia, dalla normativa vigente in materia di conservazione dei documenti formati o detenuti dalle pubbliche amministrazione (disposizioni in materia archivistica).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Profilazione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Asp non adotta alcun processo decisionale automatizzato, compresa la </w:t>
      </w:r>
      <w:proofErr w:type="spellStart"/>
      <w:r w:rsidRPr="00E75C79">
        <w:rPr>
          <w:rFonts w:asciiTheme="minorHAnsi" w:hAnsiTheme="minorHAnsi" w:cstheme="minorHAnsi"/>
          <w:sz w:val="22"/>
          <w:szCs w:val="22"/>
          <w:lang w:val="it-IT"/>
        </w:rPr>
        <w:t>profilazione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di cui all'articolo 22, paragrafi 1 e 4, del GDPR 2016/679.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>Diritti dell’interessato: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Il/La interessato/a, </w:t>
      </w:r>
      <w:proofErr w:type="gramStart"/>
      <w:r w:rsidRPr="00E75C79">
        <w:rPr>
          <w:rFonts w:asciiTheme="minorHAnsi" w:hAnsiTheme="minorHAnsi" w:cstheme="minorHAnsi"/>
          <w:sz w:val="22"/>
          <w:szCs w:val="22"/>
          <w:lang w:val="it-IT"/>
        </w:rPr>
        <w:t>in</w:t>
      </w:r>
      <w:proofErr w:type="gramEnd"/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riferimento ai dati personali conferiti potrà esercitare i seguenti diritti: di accesso; di ottenimento di rettifica, aggiornamento,  integrazione o limitazione del trattamento; di opposizione al trattamento;  di  reclamo al Garante.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it-IT"/>
        </w:rPr>
      </w:pPr>
      <w:r w:rsidRPr="00E75C79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Conferimento dati: </w:t>
      </w:r>
      <w:r w:rsidRPr="00E75C79">
        <w:rPr>
          <w:rFonts w:asciiTheme="minorHAnsi" w:hAnsiTheme="minorHAnsi" w:cstheme="minorHAnsi"/>
          <w:sz w:val="22"/>
          <w:szCs w:val="22"/>
          <w:lang w:val="it-IT"/>
        </w:rPr>
        <w:t>Il conferimento dei dati è obbligatorio; in caso di rifiuto le domande di partecipazione verranno escluse, è impedita la partecipazione alla presente procedura ed è escluso dai benefici ad essa connessi o conseguenti.</w:t>
      </w:r>
    </w:p>
    <w:p w:rsidR="00E75C79" w:rsidRPr="00E75C79" w:rsidRDefault="00E75C79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Default="00F8568B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Rio Saliceto</w:t>
      </w:r>
      <w:r w:rsidR="005146E8">
        <w:rPr>
          <w:rFonts w:asciiTheme="minorHAnsi" w:hAnsiTheme="minorHAnsi" w:cstheme="minorHAnsi"/>
          <w:sz w:val="22"/>
          <w:szCs w:val="22"/>
          <w:lang w:val="it-IT"/>
        </w:rPr>
        <w:t xml:space="preserve"> 14</w:t>
      </w:r>
      <w:r w:rsidR="006755C2">
        <w:rPr>
          <w:rFonts w:asciiTheme="minorHAnsi" w:hAnsiTheme="minorHAnsi" w:cstheme="minorHAnsi"/>
          <w:sz w:val="22"/>
          <w:szCs w:val="22"/>
          <w:lang w:val="it-IT"/>
        </w:rPr>
        <w:t>/04/2023</w:t>
      </w:r>
    </w:p>
    <w:p w:rsidR="005146E8" w:rsidRPr="00E75C79" w:rsidRDefault="005146E8" w:rsidP="00E75C79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5C79" w:rsidRPr="00E75C79" w:rsidRDefault="00E75C79" w:rsidP="00E75C79">
      <w:pPr>
        <w:ind w:left="2124" w:firstLine="708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               Il Direttore</w:t>
      </w:r>
    </w:p>
    <w:p w:rsidR="00E75C79" w:rsidRPr="00E75C79" w:rsidRDefault="00E75C79" w:rsidP="00E75C79">
      <w:pPr>
        <w:widowControl w:val="0"/>
        <w:tabs>
          <w:tab w:val="left" w:pos="4660"/>
        </w:tabs>
        <w:autoSpaceDE w:val="0"/>
        <w:autoSpaceDN w:val="0"/>
        <w:adjustRightInd w:val="0"/>
        <w:spacing w:before="64"/>
        <w:ind w:left="4658"/>
        <w:rPr>
          <w:rFonts w:asciiTheme="minorHAnsi" w:hAnsiTheme="minorHAnsi" w:cstheme="minorHAnsi"/>
          <w:sz w:val="22"/>
          <w:szCs w:val="22"/>
          <w:lang w:val="it-IT"/>
        </w:rPr>
      </w:pPr>
      <w:r w:rsidRPr="00E75C79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</w:t>
      </w:r>
      <w:r w:rsidR="00F8568B">
        <w:rPr>
          <w:rFonts w:asciiTheme="minorHAnsi" w:hAnsiTheme="minorHAnsi" w:cstheme="minorHAnsi"/>
          <w:sz w:val="22"/>
          <w:szCs w:val="22"/>
          <w:lang w:val="it-IT"/>
        </w:rPr>
        <w:t>Dr Alberto Ravanello</w:t>
      </w:r>
    </w:p>
    <w:p w:rsidR="00A350A9" w:rsidRPr="00E75C79" w:rsidRDefault="00A350A9">
      <w:pPr>
        <w:rPr>
          <w:rFonts w:asciiTheme="minorHAnsi" w:hAnsiTheme="minorHAnsi" w:cstheme="minorHAnsi"/>
        </w:rPr>
      </w:pPr>
    </w:p>
    <w:sectPr w:rsidR="00A350A9" w:rsidRPr="00E75C79" w:rsidSect="00A350A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B7" w:rsidRDefault="00B747B7" w:rsidP="00E22954">
      <w:r>
        <w:separator/>
      </w:r>
    </w:p>
  </w:endnote>
  <w:endnote w:type="continuationSeparator" w:id="0">
    <w:p w:rsidR="00B747B7" w:rsidRDefault="00B747B7" w:rsidP="00E2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95" w:rsidRDefault="00E22954" w:rsidP="00E22954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A.S.P. </w:t>
    </w:r>
    <w:proofErr w:type="spellStart"/>
    <w:r>
      <w:rPr>
        <w:sz w:val="18"/>
        <w:szCs w:val="18"/>
      </w:rPr>
      <w:t>Magiera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Ansaloni</w:t>
    </w:r>
    <w:proofErr w:type="spellEnd"/>
    <w:r>
      <w:rPr>
        <w:sz w:val="18"/>
        <w:szCs w:val="18"/>
      </w:rPr>
      <w:t xml:space="preserve"> -</w:t>
    </w:r>
    <w:r w:rsidRPr="00B265D5">
      <w:rPr>
        <w:sz w:val="18"/>
        <w:szCs w:val="18"/>
      </w:rPr>
      <w:t xml:space="preserve"> </w:t>
    </w:r>
    <w:proofErr w:type="spellStart"/>
    <w:r w:rsidRPr="00B265D5">
      <w:rPr>
        <w:sz w:val="18"/>
        <w:szCs w:val="18"/>
      </w:rPr>
      <w:t>Sede</w:t>
    </w:r>
    <w:proofErr w:type="spellEnd"/>
    <w:r w:rsidRPr="00B265D5">
      <w:rPr>
        <w:sz w:val="18"/>
        <w:szCs w:val="18"/>
      </w:rPr>
      <w:t xml:space="preserve"> </w:t>
    </w:r>
    <w:proofErr w:type="spellStart"/>
    <w:r w:rsidRPr="00B265D5">
      <w:rPr>
        <w:sz w:val="18"/>
        <w:szCs w:val="18"/>
      </w:rPr>
      <w:t>Legale</w:t>
    </w:r>
    <w:proofErr w:type="gramStart"/>
    <w:r w:rsidRPr="00B265D5">
      <w:rPr>
        <w:sz w:val="18"/>
        <w:szCs w:val="18"/>
      </w:rPr>
      <w:t>:Via</w:t>
    </w:r>
    <w:proofErr w:type="spellEnd"/>
    <w:proofErr w:type="gramEnd"/>
    <w:r w:rsidRPr="00B265D5">
      <w:rPr>
        <w:sz w:val="18"/>
        <w:szCs w:val="18"/>
      </w:rPr>
      <w:t xml:space="preserve"> Carlo Marx,10 – 42010 Rio </w:t>
    </w:r>
    <w:proofErr w:type="spellStart"/>
    <w:r w:rsidRPr="00B265D5">
      <w:rPr>
        <w:sz w:val="18"/>
        <w:szCs w:val="18"/>
      </w:rPr>
      <w:t>Saliceto</w:t>
    </w:r>
    <w:proofErr w:type="spellEnd"/>
    <w:r w:rsidRPr="00B265D5">
      <w:rPr>
        <w:sz w:val="18"/>
        <w:szCs w:val="18"/>
      </w:rPr>
      <w:t xml:space="preserve"> (RE) </w:t>
    </w:r>
  </w:p>
  <w:p w:rsidR="00E22954" w:rsidRPr="00B265D5" w:rsidRDefault="00E22954" w:rsidP="00E22954">
    <w:pPr>
      <w:pStyle w:val="Pidipagina"/>
      <w:jc w:val="center"/>
      <w:rPr>
        <w:sz w:val="18"/>
        <w:szCs w:val="18"/>
      </w:rPr>
    </w:pPr>
    <w:proofErr w:type="spellStart"/>
    <w:r w:rsidRPr="00B265D5">
      <w:rPr>
        <w:sz w:val="18"/>
        <w:szCs w:val="18"/>
      </w:rPr>
      <w:t>Direzione</w:t>
    </w:r>
    <w:proofErr w:type="spellEnd"/>
    <w:r w:rsidRPr="00B265D5">
      <w:rPr>
        <w:sz w:val="18"/>
        <w:szCs w:val="18"/>
      </w:rPr>
      <w:t xml:space="preserve"> e </w:t>
    </w:r>
    <w:proofErr w:type="spellStart"/>
    <w:r w:rsidRPr="00B265D5">
      <w:rPr>
        <w:sz w:val="18"/>
        <w:szCs w:val="18"/>
      </w:rPr>
      <w:t>Uffici</w:t>
    </w:r>
    <w:proofErr w:type="spellEnd"/>
    <w:r w:rsidRPr="00B265D5">
      <w:rPr>
        <w:sz w:val="18"/>
        <w:szCs w:val="18"/>
      </w:rPr>
      <w:t xml:space="preserve"> </w:t>
    </w:r>
    <w:proofErr w:type="spellStart"/>
    <w:r w:rsidRPr="00B265D5">
      <w:rPr>
        <w:sz w:val="18"/>
        <w:szCs w:val="18"/>
      </w:rPr>
      <w:t>Amministrativi</w:t>
    </w:r>
    <w:proofErr w:type="spellEnd"/>
    <w:r w:rsidRPr="00B265D5">
      <w:rPr>
        <w:sz w:val="18"/>
        <w:szCs w:val="18"/>
      </w:rPr>
      <w:t>: Via XX Settembre</w:t>
    </w:r>
    <w:proofErr w:type="gramStart"/>
    <w:r w:rsidRPr="00B265D5">
      <w:rPr>
        <w:sz w:val="18"/>
        <w:szCs w:val="18"/>
      </w:rPr>
      <w:t>,4</w:t>
    </w:r>
    <w:proofErr w:type="gramEnd"/>
    <w:r w:rsidRPr="00B265D5">
      <w:rPr>
        <w:sz w:val="18"/>
        <w:szCs w:val="18"/>
      </w:rPr>
      <w:t xml:space="preserve"> – 42010 Rio </w:t>
    </w:r>
    <w:proofErr w:type="spellStart"/>
    <w:r w:rsidRPr="00B265D5">
      <w:rPr>
        <w:sz w:val="18"/>
        <w:szCs w:val="18"/>
      </w:rPr>
      <w:t>Saliceto</w:t>
    </w:r>
    <w:proofErr w:type="spellEnd"/>
    <w:r w:rsidRPr="00B265D5">
      <w:rPr>
        <w:sz w:val="18"/>
        <w:szCs w:val="18"/>
      </w:rPr>
      <w:t xml:space="preserve"> (RE) Tel.0522/699827 Fax.0522/699457</w:t>
    </w:r>
    <w:r>
      <w:rPr>
        <w:sz w:val="18"/>
        <w:szCs w:val="18"/>
      </w:rPr>
      <w:t xml:space="preserve">                           </w:t>
    </w:r>
    <w:r w:rsidRPr="00B265D5">
      <w:rPr>
        <w:sz w:val="18"/>
        <w:szCs w:val="18"/>
      </w:rPr>
      <w:t>C.F. 80010410357 P. Iva 01327630354 mail: info@magieraansaloni.it</w:t>
    </w:r>
  </w:p>
  <w:p w:rsidR="00E22954" w:rsidRDefault="00E229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B7" w:rsidRDefault="00B747B7" w:rsidP="00E22954">
      <w:r>
        <w:separator/>
      </w:r>
    </w:p>
  </w:footnote>
  <w:footnote w:type="continuationSeparator" w:id="0">
    <w:p w:rsidR="00B747B7" w:rsidRDefault="00B747B7" w:rsidP="00E22954">
      <w:r>
        <w:continuationSeparator/>
      </w:r>
    </w:p>
  </w:footnote>
  <w:footnote w:id="1">
    <w:p w:rsidR="00E75C79" w:rsidRDefault="00E75C79" w:rsidP="00E75C7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Non sono considerati titoli gli attestati di partecipazione a corsi di formazione in materia di sicurezza sui luoghi di lavoro o di aggiornamento professionale.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954" w:rsidRDefault="00E22954" w:rsidP="00E22954">
    <w:pPr>
      <w:pStyle w:val="Intestazione"/>
      <w:jc w:val="center"/>
    </w:pPr>
    <w:r w:rsidRPr="00E22954">
      <w:rPr>
        <w:noProof/>
        <w:lang w:val="it-IT" w:eastAsia="it-IT"/>
      </w:rPr>
      <w:drawing>
        <wp:inline distT="0" distB="0" distL="0" distR="0">
          <wp:extent cx="2181225" cy="828675"/>
          <wp:effectExtent l="19050" t="0" r="9525" b="0"/>
          <wp:docPr id="2" name="Immagine 2" descr="Z:\Logo_ASP_Magiera_Ansaloni_color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Z:\Logo_ASP_Magiera_Ansaloni_color_3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B3E"/>
    <w:multiLevelType w:val="hybridMultilevel"/>
    <w:tmpl w:val="2E3AB356"/>
    <w:lvl w:ilvl="0" w:tplc="78C815CE">
      <w:numFmt w:val="bullet"/>
      <w:lvlText w:val="-"/>
      <w:lvlJc w:val="left"/>
      <w:pPr>
        <w:ind w:left="129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3EF87A3A"/>
    <w:multiLevelType w:val="hybridMultilevel"/>
    <w:tmpl w:val="89C0FFF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EF021FD"/>
    <w:multiLevelType w:val="hybridMultilevel"/>
    <w:tmpl w:val="290AE0C6"/>
    <w:lvl w:ilvl="0" w:tplc="B4B6608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egoe UI Semibold" w:hAnsi="Verdana" w:cs="Segoe UI Semibold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E955F4"/>
    <w:multiLevelType w:val="hybridMultilevel"/>
    <w:tmpl w:val="4DC4DF28"/>
    <w:lvl w:ilvl="0" w:tplc="0410000F">
      <w:start w:val="1"/>
      <w:numFmt w:val="decimal"/>
      <w:lvlText w:val="%1."/>
      <w:lvlJc w:val="left"/>
      <w:pPr>
        <w:ind w:left="104" w:hanging="132"/>
      </w:pPr>
      <w:rPr>
        <w:rFonts w:hint="default"/>
        <w:i/>
        <w:iCs/>
        <w:w w:val="102"/>
        <w:sz w:val="22"/>
        <w:szCs w:val="22"/>
        <w:lang w:val="it-IT" w:eastAsia="en-US" w:bidi="ar-SA"/>
      </w:rPr>
    </w:lvl>
    <w:lvl w:ilvl="1" w:tplc="F926DC7C">
      <w:numFmt w:val="bullet"/>
      <w:lvlText w:val="•"/>
      <w:lvlJc w:val="left"/>
      <w:pPr>
        <w:ind w:left="1018" w:hanging="132"/>
      </w:pPr>
      <w:rPr>
        <w:rFonts w:hint="default"/>
        <w:lang w:val="it-IT" w:eastAsia="en-US" w:bidi="ar-SA"/>
      </w:rPr>
    </w:lvl>
    <w:lvl w:ilvl="2" w:tplc="25B2A9E6">
      <w:numFmt w:val="bullet"/>
      <w:lvlText w:val="•"/>
      <w:lvlJc w:val="left"/>
      <w:pPr>
        <w:ind w:left="1936" w:hanging="132"/>
      </w:pPr>
      <w:rPr>
        <w:rFonts w:hint="default"/>
        <w:lang w:val="it-IT" w:eastAsia="en-US" w:bidi="ar-SA"/>
      </w:rPr>
    </w:lvl>
    <w:lvl w:ilvl="3" w:tplc="533C85FE">
      <w:numFmt w:val="bullet"/>
      <w:lvlText w:val="•"/>
      <w:lvlJc w:val="left"/>
      <w:pPr>
        <w:ind w:left="2854" w:hanging="132"/>
      </w:pPr>
      <w:rPr>
        <w:rFonts w:hint="default"/>
        <w:lang w:val="it-IT" w:eastAsia="en-US" w:bidi="ar-SA"/>
      </w:rPr>
    </w:lvl>
    <w:lvl w:ilvl="4" w:tplc="CC64A148">
      <w:numFmt w:val="bullet"/>
      <w:lvlText w:val="•"/>
      <w:lvlJc w:val="left"/>
      <w:pPr>
        <w:ind w:left="3772" w:hanging="132"/>
      </w:pPr>
      <w:rPr>
        <w:rFonts w:hint="default"/>
        <w:lang w:val="it-IT" w:eastAsia="en-US" w:bidi="ar-SA"/>
      </w:rPr>
    </w:lvl>
    <w:lvl w:ilvl="5" w:tplc="CB7C0A78">
      <w:numFmt w:val="bullet"/>
      <w:lvlText w:val="•"/>
      <w:lvlJc w:val="left"/>
      <w:pPr>
        <w:ind w:left="4690" w:hanging="132"/>
      </w:pPr>
      <w:rPr>
        <w:rFonts w:hint="default"/>
        <w:lang w:val="it-IT" w:eastAsia="en-US" w:bidi="ar-SA"/>
      </w:rPr>
    </w:lvl>
    <w:lvl w:ilvl="6" w:tplc="1D5A4DA8">
      <w:numFmt w:val="bullet"/>
      <w:lvlText w:val="•"/>
      <w:lvlJc w:val="left"/>
      <w:pPr>
        <w:ind w:left="5608" w:hanging="132"/>
      </w:pPr>
      <w:rPr>
        <w:rFonts w:hint="default"/>
        <w:lang w:val="it-IT" w:eastAsia="en-US" w:bidi="ar-SA"/>
      </w:rPr>
    </w:lvl>
    <w:lvl w:ilvl="7" w:tplc="A1582A76">
      <w:numFmt w:val="bullet"/>
      <w:lvlText w:val="•"/>
      <w:lvlJc w:val="left"/>
      <w:pPr>
        <w:ind w:left="6526" w:hanging="132"/>
      </w:pPr>
      <w:rPr>
        <w:rFonts w:hint="default"/>
        <w:lang w:val="it-IT" w:eastAsia="en-US" w:bidi="ar-SA"/>
      </w:rPr>
    </w:lvl>
    <w:lvl w:ilvl="8" w:tplc="5058B26E">
      <w:numFmt w:val="bullet"/>
      <w:lvlText w:val="•"/>
      <w:lvlJc w:val="left"/>
      <w:pPr>
        <w:ind w:left="7444" w:hanging="132"/>
      </w:pPr>
      <w:rPr>
        <w:rFonts w:hint="default"/>
        <w:lang w:val="it-IT" w:eastAsia="en-US" w:bidi="ar-SA"/>
      </w:rPr>
    </w:lvl>
  </w:abstractNum>
  <w:abstractNum w:abstractNumId="4">
    <w:nsid w:val="619E447F"/>
    <w:multiLevelType w:val="hybridMultilevel"/>
    <w:tmpl w:val="4DC4DF28"/>
    <w:lvl w:ilvl="0" w:tplc="0410000F">
      <w:start w:val="1"/>
      <w:numFmt w:val="decimal"/>
      <w:lvlText w:val="%1."/>
      <w:lvlJc w:val="left"/>
      <w:pPr>
        <w:ind w:left="104" w:hanging="132"/>
      </w:pPr>
      <w:rPr>
        <w:rFonts w:hint="default"/>
        <w:i/>
        <w:iCs/>
        <w:w w:val="102"/>
        <w:sz w:val="22"/>
        <w:szCs w:val="22"/>
        <w:lang w:val="it-IT" w:eastAsia="en-US" w:bidi="ar-SA"/>
      </w:rPr>
    </w:lvl>
    <w:lvl w:ilvl="1" w:tplc="F926DC7C">
      <w:numFmt w:val="bullet"/>
      <w:lvlText w:val="•"/>
      <w:lvlJc w:val="left"/>
      <w:pPr>
        <w:ind w:left="1018" w:hanging="132"/>
      </w:pPr>
      <w:rPr>
        <w:rFonts w:hint="default"/>
        <w:lang w:val="it-IT" w:eastAsia="en-US" w:bidi="ar-SA"/>
      </w:rPr>
    </w:lvl>
    <w:lvl w:ilvl="2" w:tplc="25B2A9E6">
      <w:numFmt w:val="bullet"/>
      <w:lvlText w:val="•"/>
      <w:lvlJc w:val="left"/>
      <w:pPr>
        <w:ind w:left="1936" w:hanging="132"/>
      </w:pPr>
      <w:rPr>
        <w:rFonts w:hint="default"/>
        <w:lang w:val="it-IT" w:eastAsia="en-US" w:bidi="ar-SA"/>
      </w:rPr>
    </w:lvl>
    <w:lvl w:ilvl="3" w:tplc="533C85FE">
      <w:numFmt w:val="bullet"/>
      <w:lvlText w:val="•"/>
      <w:lvlJc w:val="left"/>
      <w:pPr>
        <w:ind w:left="2854" w:hanging="132"/>
      </w:pPr>
      <w:rPr>
        <w:rFonts w:hint="default"/>
        <w:lang w:val="it-IT" w:eastAsia="en-US" w:bidi="ar-SA"/>
      </w:rPr>
    </w:lvl>
    <w:lvl w:ilvl="4" w:tplc="CC64A148">
      <w:numFmt w:val="bullet"/>
      <w:lvlText w:val="•"/>
      <w:lvlJc w:val="left"/>
      <w:pPr>
        <w:ind w:left="3772" w:hanging="132"/>
      </w:pPr>
      <w:rPr>
        <w:rFonts w:hint="default"/>
        <w:lang w:val="it-IT" w:eastAsia="en-US" w:bidi="ar-SA"/>
      </w:rPr>
    </w:lvl>
    <w:lvl w:ilvl="5" w:tplc="CB7C0A78">
      <w:numFmt w:val="bullet"/>
      <w:lvlText w:val="•"/>
      <w:lvlJc w:val="left"/>
      <w:pPr>
        <w:ind w:left="4690" w:hanging="132"/>
      </w:pPr>
      <w:rPr>
        <w:rFonts w:hint="default"/>
        <w:lang w:val="it-IT" w:eastAsia="en-US" w:bidi="ar-SA"/>
      </w:rPr>
    </w:lvl>
    <w:lvl w:ilvl="6" w:tplc="1D5A4DA8">
      <w:numFmt w:val="bullet"/>
      <w:lvlText w:val="•"/>
      <w:lvlJc w:val="left"/>
      <w:pPr>
        <w:ind w:left="5608" w:hanging="132"/>
      </w:pPr>
      <w:rPr>
        <w:rFonts w:hint="default"/>
        <w:lang w:val="it-IT" w:eastAsia="en-US" w:bidi="ar-SA"/>
      </w:rPr>
    </w:lvl>
    <w:lvl w:ilvl="7" w:tplc="A1582A76">
      <w:numFmt w:val="bullet"/>
      <w:lvlText w:val="•"/>
      <w:lvlJc w:val="left"/>
      <w:pPr>
        <w:ind w:left="6526" w:hanging="132"/>
      </w:pPr>
      <w:rPr>
        <w:rFonts w:hint="default"/>
        <w:lang w:val="it-IT" w:eastAsia="en-US" w:bidi="ar-SA"/>
      </w:rPr>
    </w:lvl>
    <w:lvl w:ilvl="8" w:tplc="5058B26E">
      <w:numFmt w:val="bullet"/>
      <w:lvlText w:val="•"/>
      <w:lvlJc w:val="left"/>
      <w:pPr>
        <w:ind w:left="7444" w:hanging="132"/>
      </w:pPr>
      <w:rPr>
        <w:rFonts w:hint="default"/>
        <w:lang w:val="it-IT" w:eastAsia="en-US" w:bidi="ar-SA"/>
      </w:rPr>
    </w:lvl>
  </w:abstractNum>
  <w:abstractNum w:abstractNumId="5">
    <w:nsid w:val="642073D4"/>
    <w:multiLevelType w:val="hybridMultilevel"/>
    <w:tmpl w:val="96E8D38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DCB618A"/>
    <w:multiLevelType w:val="hybridMultilevel"/>
    <w:tmpl w:val="D298AE1A"/>
    <w:lvl w:ilvl="0" w:tplc="901862D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0144DE"/>
    <w:multiLevelType w:val="hybridMultilevel"/>
    <w:tmpl w:val="2296455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79"/>
    <w:rsid w:val="000124BC"/>
    <w:rsid w:val="000E32A3"/>
    <w:rsid w:val="001E0015"/>
    <w:rsid w:val="002D41F4"/>
    <w:rsid w:val="00322A72"/>
    <w:rsid w:val="00375BF5"/>
    <w:rsid w:val="0040679C"/>
    <w:rsid w:val="004A62B7"/>
    <w:rsid w:val="004B16C9"/>
    <w:rsid w:val="004D03F2"/>
    <w:rsid w:val="00501B83"/>
    <w:rsid w:val="00504221"/>
    <w:rsid w:val="005146E8"/>
    <w:rsid w:val="00553247"/>
    <w:rsid w:val="006755C2"/>
    <w:rsid w:val="0071032E"/>
    <w:rsid w:val="00757804"/>
    <w:rsid w:val="007900C9"/>
    <w:rsid w:val="0084539F"/>
    <w:rsid w:val="009C1551"/>
    <w:rsid w:val="00A03D95"/>
    <w:rsid w:val="00A07AE9"/>
    <w:rsid w:val="00A350A9"/>
    <w:rsid w:val="00AD1497"/>
    <w:rsid w:val="00B34AB8"/>
    <w:rsid w:val="00B747B7"/>
    <w:rsid w:val="00B84EEC"/>
    <w:rsid w:val="00C5314D"/>
    <w:rsid w:val="00C559C4"/>
    <w:rsid w:val="00CE0308"/>
    <w:rsid w:val="00DA355E"/>
    <w:rsid w:val="00DD5D30"/>
    <w:rsid w:val="00E11D88"/>
    <w:rsid w:val="00E17CD2"/>
    <w:rsid w:val="00E22954"/>
    <w:rsid w:val="00E75C79"/>
    <w:rsid w:val="00EC5C95"/>
    <w:rsid w:val="00F8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5C79"/>
    <w:pPr>
      <w:suppressAutoHyphens/>
      <w:spacing w:after="0" w:line="240" w:lineRule="auto"/>
    </w:pPr>
    <w:rPr>
      <w:rFonts w:eastAsia="Times New Roman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22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22954"/>
  </w:style>
  <w:style w:type="paragraph" w:styleId="Pidipagina">
    <w:name w:val="footer"/>
    <w:basedOn w:val="Normale"/>
    <w:link w:val="PidipaginaCarattere"/>
    <w:uiPriority w:val="99"/>
    <w:unhideWhenUsed/>
    <w:rsid w:val="00E22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9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9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95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75C79"/>
    <w:pPr>
      <w:suppressAutoHyphens w:val="0"/>
    </w:pPr>
    <w:rPr>
      <w:rFonts w:ascii="Times New Roman" w:hAnsi="Times New Roman" w:cs="Times New Roman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75C7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E75C79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7900C9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900C9"/>
    <w:pPr>
      <w:ind w:left="720"/>
      <w:contextualSpacing/>
    </w:pPr>
  </w:style>
  <w:style w:type="paragraph" w:customStyle="1" w:styleId="Default">
    <w:name w:val="Default"/>
    <w:rsid w:val="00F856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22A72"/>
    <w:pPr>
      <w:widowControl w:val="0"/>
      <w:suppressAutoHyphens w:val="0"/>
      <w:autoSpaceDE w:val="0"/>
      <w:autoSpaceDN w:val="0"/>
      <w:spacing w:before="6"/>
      <w:ind w:left="103"/>
    </w:pPr>
    <w:rPr>
      <w:rFonts w:ascii="Times New Roman" w:hAnsi="Times New Roman" w:cs="Times New Roman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2A7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5C79"/>
    <w:pPr>
      <w:suppressAutoHyphens/>
      <w:spacing w:after="0" w:line="240" w:lineRule="auto"/>
    </w:pPr>
    <w:rPr>
      <w:rFonts w:eastAsia="Times New Roman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22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22954"/>
  </w:style>
  <w:style w:type="paragraph" w:styleId="Pidipagina">
    <w:name w:val="footer"/>
    <w:basedOn w:val="Normale"/>
    <w:link w:val="PidipaginaCarattere"/>
    <w:uiPriority w:val="99"/>
    <w:unhideWhenUsed/>
    <w:rsid w:val="00E22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9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9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95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75C79"/>
    <w:pPr>
      <w:suppressAutoHyphens w:val="0"/>
    </w:pPr>
    <w:rPr>
      <w:rFonts w:ascii="Times New Roman" w:hAnsi="Times New Roman" w:cs="Times New Roman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75C7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E75C79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7900C9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900C9"/>
    <w:pPr>
      <w:ind w:left="720"/>
      <w:contextualSpacing/>
    </w:pPr>
  </w:style>
  <w:style w:type="paragraph" w:customStyle="1" w:styleId="Default">
    <w:name w:val="Default"/>
    <w:rsid w:val="00F856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22A72"/>
    <w:pPr>
      <w:widowControl w:val="0"/>
      <w:suppressAutoHyphens w:val="0"/>
      <w:autoSpaceDE w:val="0"/>
      <w:autoSpaceDN w:val="0"/>
      <w:spacing w:before="6"/>
      <w:ind w:left="103"/>
    </w:pPr>
    <w:rPr>
      <w:rFonts w:ascii="Times New Roman" w:hAnsi="Times New Roman" w:cs="Times New Roman"/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2A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eraansaloni@cert.provincia.r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ieraansaloni@cert.provincia.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ARE%20E%20CONTRATTI\Z%20carta%20intestata%20ASP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 carta intestata ASP_.dotx</Template>
  <TotalTime>24</TotalTime>
  <Pages>7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AdministratorCSI</dc:creator>
  <cp:lastModifiedBy>AdministratorCSI</cp:lastModifiedBy>
  <cp:revision>9</cp:revision>
  <cp:lastPrinted>2023-04-13T16:31:00Z</cp:lastPrinted>
  <dcterms:created xsi:type="dcterms:W3CDTF">2023-04-13T20:32:00Z</dcterms:created>
  <dcterms:modified xsi:type="dcterms:W3CDTF">2023-04-13T20:55:00Z</dcterms:modified>
</cp:coreProperties>
</file>